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F2" w:rsidRDefault="009E04E4" w:rsidP="000540DA">
      <w:pPr>
        <w:jc w:val="center"/>
        <w:rPr>
          <w:sz w:val="24"/>
          <w:szCs w:val="24"/>
        </w:rPr>
      </w:pPr>
      <w:r w:rsidRPr="00D110B7">
        <w:rPr>
          <w:sz w:val="24"/>
          <w:szCs w:val="24"/>
        </w:rPr>
        <w:t>SCHEDA IMPRESA</w:t>
      </w:r>
      <w:r w:rsidR="0022557D">
        <w:rPr>
          <w:sz w:val="24"/>
          <w:szCs w:val="24"/>
        </w:rPr>
        <w:t xml:space="preserve"> </w:t>
      </w:r>
    </w:p>
    <w:p w:rsidR="00B800A0" w:rsidRPr="00D110B7" w:rsidRDefault="00B800A0" w:rsidP="000540DA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6"/>
      </w:tblGrid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SOCIETÀ</w:t>
            </w:r>
          </w:p>
        </w:tc>
        <w:tc>
          <w:tcPr>
            <w:tcW w:w="7406" w:type="dxa"/>
          </w:tcPr>
          <w:p w:rsidR="009E04E4" w:rsidRPr="000C1B80" w:rsidRDefault="00927B44" w:rsidP="00927B4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PAPINO ELETTRODOMESTICI</w:t>
            </w:r>
            <w:r w:rsidR="00ED11A9" w:rsidRPr="000C1B80">
              <w:rPr>
                <w:rFonts w:ascii="Times New Roman" w:hAnsi="Times New Roman" w:cs="Times New Roman"/>
                <w:sz w:val="24"/>
                <w:szCs w:val="24"/>
              </w:rPr>
              <w:t xml:space="preserve"> SPA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C85086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</w:t>
            </w:r>
          </w:p>
        </w:tc>
        <w:tc>
          <w:tcPr>
            <w:tcW w:w="7406" w:type="dxa"/>
          </w:tcPr>
          <w:p w:rsidR="009E04E4" w:rsidRPr="00D110B7" w:rsidRDefault="00B800A0" w:rsidP="00927B44">
            <w:pPr>
              <w:pStyle w:val="Titolo5"/>
              <w:shd w:val="clear" w:color="auto" w:fill="FFFFFF"/>
              <w:spacing w:before="0" w:after="150" w:line="300" w:lineRule="atLeast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V</w:t>
            </w:r>
            <w:r w:rsidR="00927B44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endita al dettaglio di elettrodomestici.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SEDE LEGALE</w:t>
            </w:r>
          </w:p>
        </w:tc>
        <w:tc>
          <w:tcPr>
            <w:tcW w:w="7406" w:type="dxa"/>
          </w:tcPr>
          <w:p w:rsidR="009E04E4" w:rsidRPr="00927B44" w:rsidRDefault="00927B44" w:rsidP="00927B44">
            <w:pPr>
              <w:jc w:val="both"/>
              <w:rPr>
                <w:sz w:val="24"/>
                <w:szCs w:val="24"/>
              </w:rPr>
            </w:pPr>
            <w:r w:rsidRPr="00927B44">
              <w:rPr>
                <w:rFonts w:ascii="Times New Roman" w:hAnsi="Times New Roman" w:cs="Times New Roman"/>
                <w:sz w:val="24"/>
                <w:szCs w:val="24"/>
              </w:rPr>
              <w:t>Belpasso (CT), viale Astrel, c.da Palazzolo 1 (P.IVA: 00798870879).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0500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ATTIVO</w:t>
            </w:r>
            <w:r w:rsidR="00215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</w:tcPr>
          <w:p w:rsidR="009E04E4" w:rsidRPr="00D110B7" w:rsidRDefault="00215C38" w:rsidP="00927B4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927B44">
              <w:rPr>
                <w:sz w:val="24"/>
                <w:szCs w:val="24"/>
              </w:rPr>
              <w:t>63.051.766,00</w:t>
            </w:r>
            <w:r w:rsidR="00701EA1">
              <w:rPr>
                <w:sz w:val="24"/>
                <w:szCs w:val="24"/>
              </w:rPr>
              <w:t xml:space="preserve"> (bilancio esercizio 2018)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27B44" w:rsidP="000500A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DEBITI</w:t>
            </w:r>
          </w:p>
        </w:tc>
        <w:tc>
          <w:tcPr>
            <w:tcW w:w="7406" w:type="dxa"/>
          </w:tcPr>
          <w:p w:rsidR="009E04E4" w:rsidRPr="00D110B7" w:rsidRDefault="00927B44" w:rsidP="00DC4E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€ 53.544.906,00</w:t>
            </w:r>
            <w:r w:rsidR="00701EA1">
              <w:rPr>
                <w:sz w:val="24"/>
                <w:szCs w:val="24"/>
              </w:rPr>
              <w:t xml:space="preserve"> (bilancio esercizio 2018)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DC4EE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FATTURATO</w:t>
            </w:r>
            <w:r w:rsidR="00215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</w:tcPr>
          <w:p w:rsidR="00DC4EEB" w:rsidRPr="00D110B7" w:rsidRDefault="00215C38" w:rsidP="00927B4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927B44">
              <w:rPr>
                <w:sz w:val="24"/>
                <w:szCs w:val="24"/>
              </w:rPr>
              <w:t>109.730.522</w:t>
            </w:r>
            <w:r w:rsidR="00701EA1">
              <w:rPr>
                <w:sz w:val="24"/>
                <w:szCs w:val="24"/>
              </w:rPr>
              <w:t xml:space="preserve"> (bilancio esercizio 2018)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NUMERO DIPENDENTI</w:t>
            </w:r>
          </w:p>
        </w:tc>
        <w:tc>
          <w:tcPr>
            <w:tcW w:w="7406" w:type="dxa"/>
          </w:tcPr>
          <w:p w:rsidR="009E04E4" w:rsidRPr="00D110B7" w:rsidRDefault="00701EA1" w:rsidP="00B800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  <w:r w:rsidR="00B800A0">
              <w:rPr>
                <w:sz w:val="24"/>
                <w:szCs w:val="24"/>
              </w:rPr>
              <w:t>inferiori a</w:t>
            </w:r>
            <w:r>
              <w:rPr>
                <w:sz w:val="24"/>
                <w:szCs w:val="24"/>
              </w:rPr>
              <w:t xml:space="preserve"> </w:t>
            </w:r>
            <w:r w:rsidR="00927B44">
              <w:rPr>
                <w:sz w:val="24"/>
                <w:szCs w:val="24"/>
              </w:rPr>
              <w:t>200</w:t>
            </w:r>
          </w:p>
        </w:tc>
      </w:tr>
    </w:tbl>
    <w:p w:rsidR="009E04E4" w:rsidRPr="00D110B7" w:rsidRDefault="009E04E4">
      <w:pPr>
        <w:rPr>
          <w:sz w:val="24"/>
          <w:szCs w:val="24"/>
        </w:rPr>
      </w:pPr>
    </w:p>
    <w:p w:rsidR="00A6012A" w:rsidRPr="00D110B7" w:rsidRDefault="00A6012A">
      <w:pPr>
        <w:rPr>
          <w:sz w:val="24"/>
          <w:szCs w:val="24"/>
        </w:rPr>
      </w:pPr>
    </w:p>
    <w:sectPr w:rsidR="00A6012A" w:rsidRPr="00D110B7" w:rsidSect="002C6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67" w:rsidRDefault="003D2967" w:rsidP="00725AD6">
      <w:pPr>
        <w:spacing w:after="0" w:line="240" w:lineRule="auto"/>
      </w:pPr>
      <w:r>
        <w:separator/>
      </w:r>
    </w:p>
  </w:endnote>
  <w:endnote w:type="continuationSeparator" w:id="0">
    <w:p w:rsidR="003D2967" w:rsidRDefault="003D2967" w:rsidP="007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67" w:rsidRDefault="003D2967" w:rsidP="00725AD6">
      <w:pPr>
        <w:spacing w:after="0" w:line="240" w:lineRule="auto"/>
      </w:pPr>
      <w:r>
        <w:separator/>
      </w:r>
    </w:p>
  </w:footnote>
  <w:footnote w:type="continuationSeparator" w:id="0">
    <w:p w:rsidR="003D2967" w:rsidRDefault="003D2967" w:rsidP="0072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E67"/>
    <w:multiLevelType w:val="hybridMultilevel"/>
    <w:tmpl w:val="04EC2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500AA"/>
    <w:rsid w:val="000540DA"/>
    <w:rsid w:val="00090A92"/>
    <w:rsid w:val="000C1B80"/>
    <w:rsid w:val="00215C38"/>
    <w:rsid w:val="0022557D"/>
    <w:rsid w:val="0024397D"/>
    <w:rsid w:val="00266A1B"/>
    <w:rsid w:val="002C67F2"/>
    <w:rsid w:val="003D2967"/>
    <w:rsid w:val="00414C86"/>
    <w:rsid w:val="005A1997"/>
    <w:rsid w:val="00701EA1"/>
    <w:rsid w:val="00725AD6"/>
    <w:rsid w:val="007858CB"/>
    <w:rsid w:val="00927B44"/>
    <w:rsid w:val="0096358C"/>
    <w:rsid w:val="009C444D"/>
    <w:rsid w:val="009E04E4"/>
    <w:rsid w:val="00A6012A"/>
    <w:rsid w:val="00B334F6"/>
    <w:rsid w:val="00B50D24"/>
    <w:rsid w:val="00B800A0"/>
    <w:rsid w:val="00C85086"/>
    <w:rsid w:val="00D110B7"/>
    <w:rsid w:val="00D52F98"/>
    <w:rsid w:val="00D91345"/>
    <w:rsid w:val="00D96113"/>
    <w:rsid w:val="00DC4EEB"/>
    <w:rsid w:val="00E027ED"/>
    <w:rsid w:val="00ED11A9"/>
    <w:rsid w:val="00F56B2A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3E9E-B5EF-4E4B-82D7-DB1313D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43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AD6"/>
  </w:style>
  <w:style w:type="paragraph" w:styleId="Pidipagina">
    <w:name w:val="footer"/>
    <w:basedOn w:val="Normale"/>
    <w:link w:val="Pidipagina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AD6"/>
  </w:style>
  <w:style w:type="paragraph" w:styleId="Paragrafoelenco">
    <w:name w:val="List Paragraph"/>
    <w:basedOn w:val="Normale"/>
    <w:uiPriority w:val="34"/>
    <w:qFormat/>
    <w:rsid w:val="00ED11A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2439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9408-91DA-4683-8C42-90E54AF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Roberto Sampiero</cp:lastModifiedBy>
  <cp:revision>7</cp:revision>
  <dcterms:created xsi:type="dcterms:W3CDTF">2019-03-29T12:30:00Z</dcterms:created>
  <dcterms:modified xsi:type="dcterms:W3CDTF">2019-12-23T14:17:00Z</dcterms:modified>
</cp:coreProperties>
</file>