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E770" w14:textId="77777777" w:rsidR="00182F28" w:rsidRDefault="00182F28">
      <w:pPr>
        <w:pStyle w:val="BodyText"/>
        <w:spacing w:before="11"/>
        <w:rPr>
          <w:rFonts w:ascii="Times New Roman"/>
          <w:sz w:val="15"/>
        </w:rPr>
      </w:pPr>
    </w:p>
    <w:p w14:paraId="25B3751A" w14:textId="5964710B" w:rsidR="00182F28" w:rsidRDefault="009C52E0">
      <w:pPr>
        <w:spacing w:before="92"/>
        <w:ind w:right="225"/>
        <w:jc w:val="right"/>
        <w:rPr>
          <w:b/>
          <w:sz w:val="24"/>
        </w:rPr>
      </w:pPr>
      <w:r>
        <w:rPr>
          <w:noProof/>
        </w:rPr>
        <mc:AlternateContent>
          <mc:Choice Requires="wpg">
            <w:drawing>
              <wp:anchor distT="0" distB="0" distL="114300" distR="114300" simplePos="0" relativeHeight="251659776" behindDoc="1" locked="0" layoutInCell="1" allowOverlap="1" wp14:anchorId="39601C87" wp14:editId="37333CD6">
                <wp:simplePos x="0" y="0"/>
                <wp:positionH relativeFrom="page">
                  <wp:posOffset>822960</wp:posOffset>
                </wp:positionH>
                <wp:positionV relativeFrom="paragraph">
                  <wp:posOffset>908685</wp:posOffset>
                </wp:positionV>
                <wp:extent cx="9525" cy="5736590"/>
                <wp:effectExtent l="3810" t="8890" r="5715" b="7620"/>
                <wp:wrapNone/>
                <wp:docPr id="7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36590"/>
                          <a:chOff x="1296" y="1431"/>
                          <a:chExt cx="15" cy="9034"/>
                        </a:xfrm>
                      </wpg:grpSpPr>
                      <wps:wsp>
                        <wps:cNvPr id="80" name="Line 78"/>
                        <wps:cNvCnPr>
                          <a:cxnSpLocks noChangeShapeType="1"/>
                        </wps:cNvCnPr>
                        <wps:spPr bwMode="auto">
                          <a:xfrm>
                            <a:off x="1304" y="1438"/>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1304" y="1762"/>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1304" y="2084"/>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1304" y="2406"/>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304" y="272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73"/>
                        <wps:cNvCnPr>
                          <a:cxnSpLocks noChangeShapeType="1"/>
                        </wps:cNvCnPr>
                        <wps:spPr bwMode="auto">
                          <a:xfrm>
                            <a:off x="1304" y="3049"/>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72"/>
                        <wps:cNvCnPr>
                          <a:cxnSpLocks noChangeShapeType="1"/>
                        </wps:cNvCnPr>
                        <wps:spPr bwMode="auto">
                          <a:xfrm>
                            <a:off x="1304" y="3370"/>
                            <a:ext cx="0" cy="3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7" name="Line 71"/>
                        <wps:cNvCnPr>
                          <a:cxnSpLocks noChangeShapeType="1"/>
                        </wps:cNvCnPr>
                        <wps:spPr bwMode="auto">
                          <a:xfrm>
                            <a:off x="1304" y="3693"/>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Line 70"/>
                        <wps:cNvCnPr>
                          <a:cxnSpLocks noChangeShapeType="1"/>
                        </wps:cNvCnPr>
                        <wps:spPr bwMode="auto">
                          <a:xfrm>
                            <a:off x="1304" y="4017"/>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9" name="Line 69"/>
                        <wps:cNvCnPr>
                          <a:cxnSpLocks noChangeShapeType="1"/>
                        </wps:cNvCnPr>
                        <wps:spPr bwMode="auto">
                          <a:xfrm>
                            <a:off x="1304" y="4338"/>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68"/>
                        <wps:cNvCnPr>
                          <a:cxnSpLocks noChangeShapeType="1"/>
                        </wps:cNvCnPr>
                        <wps:spPr bwMode="auto">
                          <a:xfrm>
                            <a:off x="1304" y="4660"/>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67"/>
                        <wps:cNvCnPr>
                          <a:cxnSpLocks noChangeShapeType="1"/>
                        </wps:cNvCnPr>
                        <wps:spPr bwMode="auto">
                          <a:xfrm>
                            <a:off x="1304" y="4981"/>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66"/>
                        <wps:cNvCnPr>
                          <a:cxnSpLocks noChangeShapeType="1"/>
                        </wps:cNvCnPr>
                        <wps:spPr bwMode="auto">
                          <a:xfrm>
                            <a:off x="1304" y="5303"/>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65"/>
                        <wps:cNvCnPr>
                          <a:cxnSpLocks noChangeShapeType="1"/>
                        </wps:cNvCnPr>
                        <wps:spPr bwMode="auto">
                          <a:xfrm>
                            <a:off x="1304" y="5625"/>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4" name="Line 64"/>
                        <wps:cNvCnPr>
                          <a:cxnSpLocks noChangeShapeType="1"/>
                        </wps:cNvCnPr>
                        <wps:spPr bwMode="auto">
                          <a:xfrm>
                            <a:off x="1304" y="5949"/>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63"/>
                        <wps:cNvCnPr>
                          <a:cxnSpLocks noChangeShapeType="1"/>
                        </wps:cNvCnPr>
                        <wps:spPr bwMode="auto">
                          <a:xfrm>
                            <a:off x="1304" y="6270"/>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62"/>
                        <wps:cNvCnPr>
                          <a:cxnSpLocks noChangeShapeType="1"/>
                        </wps:cNvCnPr>
                        <wps:spPr bwMode="auto">
                          <a:xfrm>
                            <a:off x="1304" y="6592"/>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61"/>
                        <wps:cNvCnPr>
                          <a:cxnSpLocks noChangeShapeType="1"/>
                        </wps:cNvCnPr>
                        <wps:spPr bwMode="auto">
                          <a:xfrm>
                            <a:off x="1304" y="6914"/>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Line 60"/>
                        <wps:cNvCnPr>
                          <a:cxnSpLocks noChangeShapeType="1"/>
                        </wps:cNvCnPr>
                        <wps:spPr bwMode="auto">
                          <a:xfrm>
                            <a:off x="1304" y="7235"/>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59"/>
                        <wps:cNvCnPr>
                          <a:cxnSpLocks noChangeShapeType="1"/>
                        </wps:cNvCnPr>
                        <wps:spPr bwMode="auto">
                          <a:xfrm>
                            <a:off x="1304" y="755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58"/>
                        <wps:cNvCnPr>
                          <a:cxnSpLocks noChangeShapeType="1"/>
                        </wps:cNvCnPr>
                        <wps:spPr bwMode="auto">
                          <a:xfrm>
                            <a:off x="1304" y="7879"/>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Line 57"/>
                        <wps:cNvCnPr>
                          <a:cxnSpLocks noChangeShapeType="1"/>
                        </wps:cNvCnPr>
                        <wps:spPr bwMode="auto">
                          <a:xfrm>
                            <a:off x="1304" y="8203"/>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56"/>
                        <wps:cNvCnPr>
                          <a:cxnSpLocks noChangeShapeType="1"/>
                        </wps:cNvCnPr>
                        <wps:spPr bwMode="auto">
                          <a:xfrm>
                            <a:off x="1304" y="8524"/>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55"/>
                        <wps:cNvCnPr>
                          <a:cxnSpLocks noChangeShapeType="1"/>
                        </wps:cNvCnPr>
                        <wps:spPr bwMode="auto">
                          <a:xfrm>
                            <a:off x="1304" y="8846"/>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54"/>
                        <wps:cNvCnPr>
                          <a:cxnSpLocks noChangeShapeType="1"/>
                        </wps:cNvCnPr>
                        <wps:spPr bwMode="auto">
                          <a:xfrm>
                            <a:off x="1304" y="916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53"/>
                        <wps:cNvCnPr>
                          <a:cxnSpLocks noChangeShapeType="1"/>
                        </wps:cNvCnPr>
                        <wps:spPr bwMode="auto">
                          <a:xfrm>
                            <a:off x="1304" y="9489"/>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6" name="Line 52"/>
                        <wps:cNvCnPr>
                          <a:cxnSpLocks noChangeShapeType="1"/>
                        </wps:cNvCnPr>
                        <wps:spPr bwMode="auto">
                          <a:xfrm>
                            <a:off x="1304" y="9811"/>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51"/>
                        <wps:cNvCnPr>
                          <a:cxnSpLocks noChangeShapeType="1"/>
                        </wps:cNvCnPr>
                        <wps:spPr bwMode="auto">
                          <a:xfrm>
                            <a:off x="1304" y="10135"/>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84CE5" id="Group 50" o:spid="_x0000_s1026" style="position:absolute;margin-left:64.8pt;margin-top:71.55pt;width:.75pt;height:451.7pt;z-index:-251656704;mso-position-horizontal-relative:page" coordorigin="1296,1431" coordsize="15,9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">
                <v:line id="Line 78" o:spid="_x0000_s1027" style="position:absolute;visibility:visible;mso-wrap-style:square" from="1304,1438" to="130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line id="Line 77" o:spid="_x0000_s1028" style="position:absolute;visibility:visible;mso-wrap-style:square" from="1304,1762" to="1304,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v:line id="Line 76" o:spid="_x0000_s1029" style="position:absolute;visibility:visible;mso-wrap-style:square" from="1304,2084" to="130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75" o:spid="_x0000_s1030" style="position:absolute;visibility:visible;mso-wrap-style:square" from="1304,2406" to="1304,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line id="Line 74" o:spid="_x0000_s1031" style="position:absolute;visibility:visible;mso-wrap-style:square" from="1304,2727" to="1304,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73" o:spid="_x0000_s1032" style="position:absolute;visibility:visible;mso-wrap-style:square" from="1304,3049" to="1304,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line id="Line 72" o:spid="_x0000_s1033" style="position:absolute;visibility:visible;mso-wrap-style:square" from="1304,3370" to="1304,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v:line id="Line 71" o:spid="_x0000_s1034" style="position:absolute;visibility:visible;mso-wrap-style:square" from="1304,3693" to="130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line id="Line 70" o:spid="_x0000_s1035" style="position:absolute;visibility:visible;mso-wrap-style:square" from="1304,4017" to="1304,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" strokeweight=".72pt"/>
                <v:line id="Line 69" o:spid="_x0000_s1036" style="position:absolute;visibility:visible;mso-wrap-style:square" from="1304,4338" to="1304,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line id="Line 68" o:spid="_x0000_s1037" style="position:absolute;visibility:visible;mso-wrap-style:square" from="1304,4660" to="1304,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line id="Line 67" o:spid="_x0000_s1038" style="position:absolute;visibility:visible;mso-wrap-style:square" from="1304,4981" to="130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line id="Line 66" o:spid="_x0000_s1039" style="position:absolute;visibility:visible;mso-wrap-style:square" from="1304,5303" to="1304,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v:line id="Line 65" o:spid="_x0000_s1040" style="position:absolute;visibility:visible;mso-wrap-style:square" from="1304,5625" to="1304,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" strokeweight=".72pt"/>
                <v:line id="Line 64" o:spid="_x0000_s1041" style="position:absolute;visibility:visible;mso-wrap-style:square" from="1304,5949" to="1304,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63" o:spid="_x0000_s1042" style="position:absolute;visibility:visible;mso-wrap-style:square" from="1304,6270" to="1304,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62" o:spid="_x0000_s1043" style="position:absolute;visibility:visible;mso-wrap-style:square" from="1304,6592" to="1304,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line id="Line 61" o:spid="_x0000_s1044" style="position:absolute;visibility:visible;mso-wrap-style:square" from="1304,6914" to="1304,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strokeweight=".72pt"/>
                <v:line id="Line 60" o:spid="_x0000_s1045" style="position:absolute;visibility:visible;mso-wrap-style:square" from="1304,7235" to="1304,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line id="Line 59" o:spid="_x0000_s1046" style="position:absolute;visibility:visible;mso-wrap-style:square" from="1304,7557" to="1304,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58" o:spid="_x0000_s1047" style="position:absolute;visibility:visible;mso-wrap-style:square" from="1304,7879" to="1304,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line id="Line 57" o:spid="_x0000_s1048" style="position:absolute;visibility:visible;mso-wrap-style:square" from="1304,8203" to="1304,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line id="Line 56" o:spid="_x0000_s1049" style="position:absolute;visibility:visible;mso-wrap-style:square" from="1304,8524" to="1304,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55" o:spid="_x0000_s1050" style="position:absolute;visibility:visible;mso-wrap-style:square" from="1304,8846" to="1304,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line id="Line 54" o:spid="_x0000_s1051" style="position:absolute;visibility:visible;mso-wrap-style:square" from="1304,9167" to="1304,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line id="Line 53" o:spid="_x0000_s1052" style="position:absolute;visibility:visible;mso-wrap-style:square" from="1304,9489" to="1304,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v:line id="Line 52" o:spid="_x0000_s1053" style="position:absolute;visibility:visible;mso-wrap-style:square" from="1304,9811" to="1304,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line id="Line 51" o:spid="_x0000_s1054" style="position:absolute;visibility:visible;mso-wrap-style:square" from="1304,10135" to="1304,1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w10:wrap anchorx="page"/>
              </v:group>
            </w:pict>
          </mc:Fallback>
        </mc:AlternateContent>
      </w:r>
      <w:r>
        <w:rPr>
          <w:noProof/>
        </w:rPr>
        <mc:AlternateContent>
          <mc:Choice Requires="wpg">
            <w:drawing>
              <wp:anchor distT="0" distB="0" distL="114300" distR="114300" simplePos="0" relativeHeight="251665920" behindDoc="1" locked="0" layoutInCell="1" allowOverlap="1" wp14:anchorId="43B1B6C2" wp14:editId="13BD023A">
                <wp:simplePos x="0" y="0"/>
                <wp:positionH relativeFrom="page">
                  <wp:posOffset>7091045</wp:posOffset>
                </wp:positionH>
                <wp:positionV relativeFrom="paragraph">
                  <wp:posOffset>908685</wp:posOffset>
                </wp:positionV>
                <wp:extent cx="9525" cy="5736590"/>
                <wp:effectExtent l="4445" t="8890" r="5080" b="7620"/>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736590"/>
                          <a:chOff x="11167" y="1431"/>
                          <a:chExt cx="15" cy="9034"/>
                        </a:xfrm>
                      </wpg:grpSpPr>
                      <wps:wsp>
                        <wps:cNvPr id="51" name="Line 49"/>
                        <wps:cNvCnPr>
                          <a:cxnSpLocks noChangeShapeType="1"/>
                        </wps:cNvCnPr>
                        <wps:spPr bwMode="auto">
                          <a:xfrm>
                            <a:off x="11174" y="1438"/>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11174" y="1762"/>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11174" y="2084"/>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11174" y="2406"/>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11174" y="272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44"/>
                        <wps:cNvCnPr>
                          <a:cxnSpLocks noChangeShapeType="1"/>
                        </wps:cNvCnPr>
                        <wps:spPr bwMode="auto">
                          <a:xfrm>
                            <a:off x="11174" y="3049"/>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11174" y="3370"/>
                            <a:ext cx="0" cy="32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11174" y="3693"/>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41"/>
                        <wps:cNvCnPr>
                          <a:cxnSpLocks noChangeShapeType="1"/>
                        </wps:cNvCnPr>
                        <wps:spPr bwMode="auto">
                          <a:xfrm>
                            <a:off x="11174" y="4017"/>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40"/>
                        <wps:cNvCnPr>
                          <a:cxnSpLocks noChangeShapeType="1"/>
                        </wps:cNvCnPr>
                        <wps:spPr bwMode="auto">
                          <a:xfrm>
                            <a:off x="11174" y="4338"/>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39"/>
                        <wps:cNvCnPr>
                          <a:cxnSpLocks noChangeShapeType="1"/>
                        </wps:cNvCnPr>
                        <wps:spPr bwMode="auto">
                          <a:xfrm>
                            <a:off x="11174" y="4660"/>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38"/>
                        <wps:cNvCnPr>
                          <a:cxnSpLocks noChangeShapeType="1"/>
                        </wps:cNvCnPr>
                        <wps:spPr bwMode="auto">
                          <a:xfrm>
                            <a:off x="11174" y="4981"/>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37"/>
                        <wps:cNvCnPr>
                          <a:cxnSpLocks noChangeShapeType="1"/>
                        </wps:cNvCnPr>
                        <wps:spPr bwMode="auto">
                          <a:xfrm>
                            <a:off x="11174" y="5303"/>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36"/>
                        <wps:cNvCnPr>
                          <a:cxnSpLocks noChangeShapeType="1"/>
                        </wps:cNvCnPr>
                        <wps:spPr bwMode="auto">
                          <a:xfrm>
                            <a:off x="11174" y="5625"/>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a:off x="11174" y="5949"/>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34"/>
                        <wps:cNvCnPr>
                          <a:cxnSpLocks noChangeShapeType="1"/>
                        </wps:cNvCnPr>
                        <wps:spPr bwMode="auto">
                          <a:xfrm>
                            <a:off x="11174" y="6270"/>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33"/>
                        <wps:cNvCnPr>
                          <a:cxnSpLocks noChangeShapeType="1"/>
                        </wps:cNvCnPr>
                        <wps:spPr bwMode="auto">
                          <a:xfrm>
                            <a:off x="11174" y="6592"/>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32"/>
                        <wps:cNvCnPr>
                          <a:cxnSpLocks noChangeShapeType="1"/>
                        </wps:cNvCnPr>
                        <wps:spPr bwMode="auto">
                          <a:xfrm>
                            <a:off x="11174" y="6914"/>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31"/>
                        <wps:cNvCnPr>
                          <a:cxnSpLocks noChangeShapeType="1"/>
                        </wps:cNvCnPr>
                        <wps:spPr bwMode="auto">
                          <a:xfrm>
                            <a:off x="11174" y="7235"/>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30"/>
                        <wps:cNvCnPr>
                          <a:cxnSpLocks noChangeShapeType="1"/>
                        </wps:cNvCnPr>
                        <wps:spPr bwMode="auto">
                          <a:xfrm>
                            <a:off x="11174" y="755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29"/>
                        <wps:cNvCnPr>
                          <a:cxnSpLocks noChangeShapeType="1"/>
                        </wps:cNvCnPr>
                        <wps:spPr bwMode="auto">
                          <a:xfrm>
                            <a:off x="11174" y="7879"/>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28"/>
                        <wps:cNvCnPr>
                          <a:cxnSpLocks noChangeShapeType="1"/>
                        </wps:cNvCnPr>
                        <wps:spPr bwMode="auto">
                          <a:xfrm>
                            <a:off x="11174" y="8203"/>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Line 27"/>
                        <wps:cNvCnPr>
                          <a:cxnSpLocks noChangeShapeType="1"/>
                        </wps:cNvCnPr>
                        <wps:spPr bwMode="auto">
                          <a:xfrm>
                            <a:off x="11174" y="8524"/>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26"/>
                        <wps:cNvCnPr>
                          <a:cxnSpLocks noChangeShapeType="1"/>
                        </wps:cNvCnPr>
                        <wps:spPr bwMode="auto">
                          <a:xfrm>
                            <a:off x="11174" y="8846"/>
                            <a:ext cx="0" cy="3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25"/>
                        <wps:cNvCnPr>
                          <a:cxnSpLocks noChangeShapeType="1"/>
                        </wps:cNvCnPr>
                        <wps:spPr bwMode="auto">
                          <a:xfrm>
                            <a:off x="11174" y="9167"/>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Line 24"/>
                        <wps:cNvCnPr>
                          <a:cxnSpLocks noChangeShapeType="1"/>
                        </wps:cNvCnPr>
                        <wps:spPr bwMode="auto">
                          <a:xfrm>
                            <a:off x="11174" y="9489"/>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23"/>
                        <wps:cNvCnPr>
                          <a:cxnSpLocks noChangeShapeType="1"/>
                        </wps:cNvCnPr>
                        <wps:spPr bwMode="auto">
                          <a:xfrm>
                            <a:off x="11174" y="9811"/>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22"/>
                        <wps:cNvCnPr>
                          <a:cxnSpLocks noChangeShapeType="1"/>
                        </wps:cNvCnPr>
                        <wps:spPr bwMode="auto">
                          <a:xfrm>
                            <a:off x="11174" y="10135"/>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3C2CA" id="Group 21" o:spid="_x0000_s1026" style="position:absolute;margin-left:558.35pt;margin-top:71.55pt;width:.75pt;height:451.7pt;z-index:-251650560;mso-position-horizontal-relative:page" coordorigin="11167,1431" coordsize="15,9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">
                <v:line id="Line 49" o:spid="_x0000_s1027" style="position:absolute;visibility:visible;mso-wrap-style:square" from="11174,1438" to="111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48" o:spid="_x0000_s1028" style="position:absolute;visibility:visible;mso-wrap-style:square" from="11174,1762" to="11174,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47" o:spid="_x0000_s1029" style="position:absolute;visibility:visible;mso-wrap-style:square" from="11174,2084" to="1117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46" o:spid="_x0000_s1030" style="position:absolute;visibility:visible;mso-wrap-style:square" from="11174,2406" to="11174,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45" o:spid="_x0000_s1031" style="position:absolute;visibility:visible;mso-wrap-style:square" from="11174,2727" to="11174,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44" o:spid="_x0000_s1032" style="position:absolute;visibility:visible;mso-wrap-style:square" from="11174,3049" to="11174,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43" o:spid="_x0000_s1033" style="position:absolute;visibility:visible;mso-wrap-style:square" from="11174,3370" to="11174,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42" o:spid="_x0000_s1034" style="position:absolute;visibility:visible;mso-wrap-style:square" from="11174,3693" to="1117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41" o:spid="_x0000_s1035" style="position:absolute;visibility:visible;mso-wrap-style:square" from="11174,4017" to="11174,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line id="Line 40" o:spid="_x0000_s1036" style="position:absolute;visibility:visible;mso-wrap-style:square" from="11174,4338" to="11174,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39" o:spid="_x0000_s1037" style="position:absolute;visibility:visible;mso-wrap-style:square" from="11174,4660" to="11174,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38" o:spid="_x0000_s1038" style="position:absolute;visibility:visible;mso-wrap-style:square" from="11174,4981" to="11174,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37" o:spid="_x0000_s1039" style="position:absolute;visibility:visible;mso-wrap-style:square" from="11174,5303" to="11174,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36" o:spid="_x0000_s1040" style="position:absolute;visibility:visible;mso-wrap-style:square" from="11174,5625" to="11174,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35" o:spid="_x0000_s1041" style="position:absolute;visibility:visible;mso-wrap-style:square" from="11174,5949" to="11174,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34" o:spid="_x0000_s1042" style="position:absolute;visibility:visible;mso-wrap-style:square" from="11174,6270" to="11174,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33" o:spid="_x0000_s1043" style="position:absolute;visibility:visible;mso-wrap-style:square" from="11174,6592" to="11174,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32" o:spid="_x0000_s1044" style="position:absolute;visibility:visible;mso-wrap-style:square" from="11174,6914" to="11174,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31" o:spid="_x0000_s1045" style="position:absolute;visibility:visible;mso-wrap-style:square" from="11174,7235" to="11174,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30" o:spid="_x0000_s1046" style="position:absolute;visibility:visible;mso-wrap-style:square" from="11174,7557" to="11174,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29" o:spid="_x0000_s1047" style="position:absolute;visibility:visible;mso-wrap-style:square" from="11174,7879" to="11174,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28" o:spid="_x0000_s1048" style="position:absolute;visibility:visible;mso-wrap-style:square" from="11174,8203" to="11174,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line id="Line 27" o:spid="_x0000_s1049" style="position:absolute;visibility:visible;mso-wrap-style:square" from="11174,8524" to="11174,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line id="Line 26" o:spid="_x0000_s1050" style="position:absolute;visibility:visible;mso-wrap-style:square" from="11174,8846" to="11174,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v:line id="Line 25" o:spid="_x0000_s1051" style="position:absolute;visibility:visible;mso-wrap-style:square" from="11174,9167" to="11174,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24" o:spid="_x0000_s1052" style="position:absolute;visibility:visible;mso-wrap-style:square" from="11174,9489" to="11174,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line id="Line 23" o:spid="_x0000_s1053" style="position:absolute;visibility:visible;mso-wrap-style:square" from="11174,9811" to="11174,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line id="Line 22" o:spid="_x0000_s1054" style="position:absolute;visibility:visible;mso-wrap-style:square" from="11174,10135" to="11174,1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wrap anchorx="page"/>
              </v:group>
            </w:pict>
          </mc:Fallback>
        </mc:AlternateContent>
      </w:r>
      <w:r w:rsidR="0062623C">
        <w:rPr>
          <w:b/>
          <w:sz w:val="24"/>
        </w:rPr>
        <w:t>IFB-00-AFSC-</w:t>
      </w:r>
      <w:r w:rsidR="00DF15CE" w:rsidRPr="00DF15CE">
        <w:t xml:space="preserve"> </w:t>
      </w:r>
      <w:r w:rsidR="00DF15CE" w:rsidRPr="00DF15CE">
        <w:rPr>
          <w:b/>
          <w:sz w:val="24"/>
        </w:rPr>
        <w:t>DOU19030</w:t>
      </w:r>
    </w:p>
    <w:p w14:paraId="70A02FDF" w14:textId="77777777" w:rsidR="00182F28" w:rsidRDefault="00182F28">
      <w:pPr>
        <w:pStyle w:val="BodyText"/>
        <w:rPr>
          <w:b/>
          <w:sz w:val="20"/>
        </w:rPr>
      </w:pPr>
    </w:p>
    <w:p w14:paraId="4C597E83" w14:textId="77777777" w:rsidR="00182F28" w:rsidRDefault="009C52E0">
      <w:pPr>
        <w:pStyle w:val="BodyText"/>
        <w:spacing w:before="8"/>
        <w:rPr>
          <w:b/>
        </w:rPr>
      </w:pPr>
      <w:r>
        <w:rPr>
          <w:noProof/>
        </w:rPr>
        <mc:AlternateContent>
          <mc:Choice Requires="wps">
            <w:drawing>
              <wp:anchor distT="0" distB="0" distL="0" distR="0" simplePos="0" relativeHeight="251633152" behindDoc="0" locked="0" layoutInCell="1" allowOverlap="1" wp14:anchorId="550B2510" wp14:editId="2799C748">
                <wp:simplePos x="0" y="0"/>
                <wp:positionH relativeFrom="page">
                  <wp:posOffset>828040</wp:posOffset>
                </wp:positionH>
                <wp:positionV relativeFrom="paragraph">
                  <wp:posOffset>210185</wp:posOffset>
                </wp:positionV>
                <wp:extent cx="6268085" cy="6652260"/>
                <wp:effectExtent l="8890" t="13970" r="9525" b="10795"/>
                <wp:wrapTopAndBottom/>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6652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996A1" w14:textId="77777777" w:rsidR="00D35B72" w:rsidRDefault="00D35B72">
                            <w:pPr>
                              <w:pStyle w:val="BodyText"/>
                              <w:rPr>
                                <w:b/>
                                <w:sz w:val="30"/>
                              </w:rPr>
                            </w:pPr>
                          </w:p>
                          <w:p w14:paraId="3DB470E9" w14:textId="77777777" w:rsidR="00D35B72" w:rsidRDefault="00D35B72">
                            <w:pPr>
                              <w:pStyle w:val="BodyText"/>
                              <w:rPr>
                                <w:b/>
                                <w:sz w:val="30"/>
                              </w:rPr>
                            </w:pPr>
                          </w:p>
                          <w:p w14:paraId="4E5C6CFD" w14:textId="77777777" w:rsidR="00D35B72" w:rsidRDefault="00D35B72">
                            <w:pPr>
                              <w:pStyle w:val="BodyText"/>
                              <w:rPr>
                                <w:b/>
                                <w:sz w:val="30"/>
                              </w:rPr>
                            </w:pPr>
                          </w:p>
                          <w:p w14:paraId="4ACE17A7" w14:textId="77777777" w:rsidR="00D35B72" w:rsidRDefault="00D35B72">
                            <w:pPr>
                              <w:pStyle w:val="BodyText"/>
                              <w:spacing w:before="5"/>
                              <w:rPr>
                                <w:b/>
                                <w:sz w:val="37"/>
                              </w:rPr>
                            </w:pPr>
                          </w:p>
                          <w:p w14:paraId="5F6E312A" w14:textId="77777777" w:rsidR="00D35B72" w:rsidRDefault="00D35B72">
                            <w:pPr>
                              <w:ind w:left="1276" w:right="1276"/>
                              <w:jc w:val="center"/>
                              <w:rPr>
                                <w:b/>
                                <w:sz w:val="28"/>
                              </w:rPr>
                            </w:pPr>
                            <w:r>
                              <w:rPr>
                                <w:b/>
                                <w:sz w:val="28"/>
                              </w:rPr>
                              <w:t xml:space="preserve">Invitation </w:t>
                            </w:r>
                            <w:proofErr w:type="gramStart"/>
                            <w:r>
                              <w:rPr>
                                <w:b/>
                                <w:sz w:val="28"/>
                              </w:rPr>
                              <w:t>For</w:t>
                            </w:r>
                            <w:proofErr w:type="gramEnd"/>
                            <w:r>
                              <w:rPr>
                                <w:b/>
                                <w:sz w:val="28"/>
                              </w:rPr>
                              <w:t xml:space="preserve"> Bid</w:t>
                            </w:r>
                          </w:p>
                          <w:p w14:paraId="21610DBF" w14:textId="77777777" w:rsidR="00D35B72" w:rsidRDefault="00D35B72">
                            <w:pPr>
                              <w:pStyle w:val="BodyText"/>
                              <w:rPr>
                                <w:b/>
                                <w:sz w:val="30"/>
                              </w:rPr>
                            </w:pPr>
                          </w:p>
                          <w:p w14:paraId="23592B09" w14:textId="77777777" w:rsidR="00D35B72" w:rsidRDefault="00D35B72">
                            <w:pPr>
                              <w:pStyle w:val="BodyText"/>
                              <w:rPr>
                                <w:b/>
                                <w:sz w:val="30"/>
                              </w:rPr>
                            </w:pPr>
                          </w:p>
                          <w:p w14:paraId="2ED4B929" w14:textId="77777777" w:rsidR="00D35B72" w:rsidRDefault="00D35B72">
                            <w:pPr>
                              <w:pStyle w:val="BodyText"/>
                              <w:rPr>
                                <w:b/>
                                <w:sz w:val="30"/>
                              </w:rPr>
                            </w:pPr>
                          </w:p>
                          <w:p w14:paraId="31D018E9" w14:textId="77777777" w:rsidR="00D35B72" w:rsidRDefault="00D35B72">
                            <w:pPr>
                              <w:pStyle w:val="BodyText"/>
                              <w:rPr>
                                <w:b/>
                                <w:sz w:val="30"/>
                              </w:rPr>
                            </w:pPr>
                          </w:p>
                          <w:p w14:paraId="17587345" w14:textId="77777777" w:rsidR="00D35B72" w:rsidRDefault="00D35B72">
                            <w:pPr>
                              <w:spacing w:before="230"/>
                              <w:ind w:left="1276" w:right="1279"/>
                              <w:jc w:val="center"/>
                              <w:rPr>
                                <w:b/>
                                <w:sz w:val="28"/>
                              </w:rPr>
                            </w:pPr>
                            <w:r>
                              <w:rPr>
                                <w:b/>
                                <w:sz w:val="28"/>
                              </w:rPr>
                              <w:t>NATO Alliance Future Surveillance and Control Project Contracted Engineering Support (CES)</w:t>
                            </w:r>
                          </w:p>
                          <w:p w14:paraId="374AE2A0" w14:textId="2E098B46" w:rsidR="00D35B72" w:rsidRDefault="00D35B72">
                            <w:pPr>
                              <w:spacing w:line="322" w:lineRule="exact"/>
                              <w:ind w:left="1276" w:right="1276"/>
                              <w:jc w:val="center"/>
                              <w:rPr>
                                <w:b/>
                                <w:sz w:val="28"/>
                              </w:rPr>
                            </w:pPr>
                            <w:r>
                              <w:rPr>
                                <w:b/>
                                <w:sz w:val="28"/>
                              </w:rPr>
                              <w:t>IFB-020-AFSC-DOU19030</w:t>
                            </w:r>
                          </w:p>
                          <w:p w14:paraId="4EE4F5AE" w14:textId="77777777" w:rsidR="00D35B72" w:rsidRDefault="00D35B72">
                            <w:pPr>
                              <w:pStyle w:val="BodyText"/>
                              <w:rPr>
                                <w:b/>
                                <w:sz w:val="30"/>
                              </w:rPr>
                            </w:pPr>
                          </w:p>
                          <w:p w14:paraId="40B20115" w14:textId="77777777" w:rsidR="00D35B72" w:rsidRDefault="00D35B72">
                            <w:pPr>
                              <w:pStyle w:val="BodyText"/>
                              <w:rPr>
                                <w:b/>
                                <w:sz w:val="30"/>
                              </w:rPr>
                            </w:pPr>
                          </w:p>
                          <w:p w14:paraId="07E0598D" w14:textId="77777777" w:rsidR="00D35B72" w:rsidRDefault="00D35B72">
                            <w:pPr>
                              <w:pStyle w:val="BodyText"/>
                              <w:rPr>
                                <w:b/>
                                <w:sz w:val="30"/>
                              </w:rPr>
                            </w:pPr>
                          </w:p>
                          <w:p w14:paraId="44D81E4F" w14:textId="77777777" w:rsidR="00D35B72" w:rsidRDefault="00D35B72">
                            <w:pPr>
                              <w:pStyle w:val="BodyText"/>
                              <w:rPr>
                                <w:b/>
                                <w:sz w:val="30"/>
                              </w:rPr>
                            </w:pPr>
                          </w:p>
                          <w:p w14:paraId="320F9D5C" w14:textId="77777777" w:rsidR="00D35B72" w:rsidRDefault="00D35B72">
                            <w:pPr>
                              <w:pStyle w:val="BodyText"/>
                              <w:rPr>
                                <w:b/>
                                <w:sz w:val="30"/>
                              </w:rPr>
                            </w:pPr>
                          </w:p>
                          <w:p w14:paraId="1C14920A" w14:textId="77777777" w:rsidR="00D35B72" w:rsidRDefault="00D35B72">
                            <w:pPr>
                              <w:pStyle w:val="BodyText"/>
                              <w:rPr>
                                <w:b/>
                                <w:sz w:val="30"/>
                              </w:rPr>
                            </w:pPr>
                          </w:p>
                          <w:p w14:paraId="5C334546" w14:textId="77777777" w:rsidR="00D35B72" w:rsidRDefault="00D35B72">
                            <w:pPr>
                              <w:pStyle w:val="BodyText"/>
                              <w:rPr>
                                <w:b/>
                                <w:sz w:val="30"/>
                              </w:rPr>
                            </w:pPr>
                          </w:p>
                          <w:p w14:paraId="35F57EC0" w14:textId="77777777" w:rsidR="00D35B72" w:rsidRDefault="00D35B72">
                            <w:pPr>
                              <w:pStyle w:val="BodyText"/>
                              <w:rPr>
                                <w:b/>
                                <w:sz w:val="30"/>
                              </w:rPr>
                            </w:pPr>
                          </w:p>
                          <w:p w14:paraId="260C49F1" w14:textId="77777777" w:rsidR="00D35B72" w:rsidRDefault="00D35B72">
                            <w:pPr>
                              <w:pStyle w:val="BodyText"/>
                              <w:rPr>
                                <w:b/>
                                <w:sz w:val="30"/>
                              </w:rPr>
                            </w:pPr>
                          </w:p>
                          <w:p w14:paraId="407D7340" w14:textId="77777777" w:rsidR="00D35B72" w:rsidRDefault="00D35B72">
                            <w:pPr>
                              <w:pStyle w:val="BodyText"/>
                              <w:rPr>
                                <w:b/>
                                <w:sz w:val="30"/>
                              </w:rPr>
                            </w:pPr>
                          </w:p>
                          <w:p w14:paraId="27BB29C8" w14:textId="77777777" w:rsidR="00D35B72" w:rsidRDefault="00D35B72">
                            <w:pPr>
                              <w:pStyle w:val="BodyText"/>
                              <w:rPr>
                                <w:b/>
                                <w:sz w:val="30"/>
                              </w:rPr>
                            </w:pPr>
                          </w:p>
                          <w:p w14:paraId="523E94BA" w14:textId="77777777" w:rsidR="00D35B72" w:rsidRDefault="00D35B72">
                            <w:pPr>
                              <w:pStyle w:val="BodyText"/>
                              <w:rPr>
                                <w:b/>
                                <w:sz w:val="30"/>
                              </w:rPr>
                            </w:pPr>
                          </w:p>
                          <w:p w14:paraId="45DC90D1" w14:textId="77777777" w:rsidR="00D35B72" w:rsidRDefault="00D35B72">
                            <w:pPr>
                              <w:pStyle w:val="BodyText"/>
                              <w:rPr>
                                <w:b/>
                                <w:sz w:val="32"/>
                              </w:rPr>
                            </w:pPr>
                          </w:p>
                          <w:p w14:paraId="39AC7552" w14:textId="77777777" w:rsidR="00D35B72" w:rsidRDefault="00D35B72">
                            <w:pPr>
                              <w:spacing w:before="1"/>
                              <w:ind w:left="1276" w:right="1277"/>
                              <w:jc w:val="center"/>
                              <w:rPr>
                                <w:b/>
                                <w:sz w:val="28"/>
                              </w:rPr>
                            </w:pPr>
                            <w:r>
                              <w:rPr>
                                <w:b/>
                                <w:sz w:val="28"/>
                              </w:rPr>
                              <w:t>BIDDING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2510" id="_x0000_t202" coordsize="21600,21600" o:spt="202" path="m,l,21600r21600,l21600,xe">
                <v:stroke joinstyle="miter"/>
                <v:path gradientshapeok="t" o:connecttype="rect"/>
              </v:shapetype>
              <v:shape id="Text Box 20" o:spid="_x0000_s1026" type="#_x0000_t202" style="position:absolute;margin-left:65.2pt;margin-top:16.55pt;width:493.55pt;height:523.8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" filled="f" strokeweight=".72pt">
                <v:textbox inset="0,0,0,0">
                  <w:txbxContent>
                    <w:p w14:paraId="311996A1" w14:textId="77777777" w:rsidR="00D35B72" w:rsidRDefault="00D35B72">
                      <w:pPr>
                        <w:pStyle w:val="BodyText"/>
                        <w:rPr>
                          <w:b/>
                          <w:sz w:val="30"/>
                        </w:rPr>
                      </w:pPr>
                    </w:p>
                    <w:p w14:paraId="3DB470E9" w14:textId="77777777" w:rsidR="00D35B72" w:rsidRDefault="00D35B72">
                      <w:pPr>
                        <w:pStyle w:val="BodyText"/>
                        <w:rPr>
                          <w:b/>
                          <w:sz w:val="30"/>
                        </w:rPr>
                      </w:pPr>
                    </w:p>
                    <w:p w14:paraId="4E5C6CFD" w14:textId="77777777" w:rsidR="00D35B72" w:rsidRDefault="00D35B72">
                      <w:pPr>
                        <w:pStyle w:val="BodyText"/>
                        <w:rPr>
                          <w:b/>
                          <w:sz w:val="30"/>
                        </w:rPr>
                      </w:pPr>
                    </w:p>
                    <w:p w14:paraId="4ACE17A7" w14:textId="77777777" w:rsidR="00D35B72" w:rsidRDefault="00D35B72">
                      <w:pPr>
                        <w:pStyle w:val="BodyText"/>
                        <w:spacing w:before="5"/>
                        <w:rPr>
                          <w:b/>
                          <w:sz w:val="37"/>
                        </w:rPr>
                      </w:pPr>
                    </w:p>
                    <w:p w14:paraId="5F6E312A" w14:textId="77777777" w:rsidR="00D35B72" w:rsidRDefault="00D35B72">
                      <w:pPr>
                        <w:ind w:left="1276" w:right="1276"/>
                        <w:jc w:val="center"/>
                        <w:rPr>
                          <w:b/>
                          <w:sz w:val="28"/>
                        </w:rPr>
                      </w:pPr>
                      <w:r>
                        <w:rPr>
                          <w:b/>
                          <w:sz w:val="28"/>
                        </w:rPr>
                        <w:t>Invitation For Bid</w:t>
                      </w:r>
                    </w:p>
                    <w:p w14:paraId="21610DBF" w14:textId="77777777" w:rsidR="00D35B72" w:rsidRDefault="00D35B72">
                      <w:pPr>
                        <w:pStyle w:val="BodyText"/>
                        <w:rPr>
                          <w:b/>
                          <w:sz w:val="30"/>
                        </w:rPr>
                      </w:pPr>
                    </w:p>
                    <w:p w14:paraId="23592B09" w14:textId="77777777" w:rsidR="00D35B72" w:rsidRDefault="00D35B72">
                      <w:pPr>
                        <w:pStyle w:val="BodyText"/>
                        <w:rPr>
                          <w:b/>
                          <w:sz w:val="30"/>
                        </w:rPr>
                      </w:pPr>
                    </w:p>
                    <w:p w14:paraId="2ED4B929" w14:textId="77777777" w:rsidR="00D35B72" w:rsidRDefault="00D35B72">
                      <w:pPr>
                        <w:pStyle w:val="BodyText"/>
                        <w:rPr>
                          <w:b/>
                          <w:sz w:val="30"/>
                        </w:rPr>
                      </w:pPr>
                    </w:p>
                    <w:p w14:paraId="31D018E9" w14:textId="77777777" w:rsidR="00D35B72" w:rsidRDefault="00D35B72">
                      <w:pPr>
                        <w:pStyle w:val="BodyText"/>
                        <w:rPr>
                          <w:b/>
                          <w:sz w:val="30"/>
                        </w:rPr>
                      </w:pPr>
                    </w:p>
                    <w:p w14:paraId="17587345" w14:textId="77777777" w:rsidR="00D35B72" w:rsidRDefault="00D35B72">
                      <w:pPr>
                        <w:spacing w:before="230"/>
                        <w:ind w:left="1276" w:right="1279"/>
                        <w:jc w:val="center"/>
                        <w:rPr>
                          <w:b/>
                          <w:sz w:val="28"/>
                        </w:rPr>
                      </w:pPr>
                      <w:r>
                        <w:rPr>
                          <w:b/>
                          <w:sz w:val="28"/>
                        </w:rPr>
                        <w:t>NATO Alliance Future Surveillance and Control Project Contracted Engineering Support (CES)</w:t>
                      </w:r>
                    </w:p>
                    <w:p w14:paraId="374AE2A0" w14:textId="2E098B46" w:rsidR="00D35B72" w:rsidRDefault="00D35B72">
                      <w:pPr>
                        <w:spacing w:line="322" w:lineRule="exact"/>
                        <w:ind w:left="1276" w:right="1276"/>
                        <w:jc w:val="center"/>
                        <w:rPr>
                          <w:b/>
                          <w:sz w:val="28"/>
                        </w:rPr>
                      </w:pPr>
                      <w:r>
                        <w:rPr>
                          <w:b/>
                          <w:sz w:val="28"/>
                        </w:rPr>
                        <w:t>IFB-020-AFSC-DOU19030</w:t>
                      </w:r>
                    </w:p>
                    <w:p w14:paraId="4EE4F5AE" w14:textId="77777777" w:rsidR="00D35B72" w:rsidRDefault="00D35B72">
                      <w:pPr>
                        <w:pStyle w:val="BodyText"/>
                        <w:rPr>
                          <w:b/>
                          <w:sz w:val="30"/>
                        </w:rPr>
                      </w:pPr>
                    </w:p>
                    <w:p w14:paraId="40B20115" w14:textId="77777777" w:rsidR="00D35B72" w:rsidRDefault="00D35B72">
                      <w:pPr>
                        <w:pStyle w:val="BodyText"/>
                        <w:rPr>
                          <w:b/>
                          <w:sz w:val="30"/>
                        </w:rPr>
                      </w:pPr>
                    </w:p>
                    <w:p w14:paraId="07E0598D" w14:textId="77777777" w:rsidR="00D35B72" w:rsidRDefault="00D35B72">
                      <w:pPr>
                        <w:pStyle w:val="BodyText"/>
                        <w:rPr>
                          <w:b/>
                          <w:sz w:val="30"/>
                        </w:rPr>
                      </w:pPr>
                    </w:p>
                    <w:p w14:paraId="44D81E4F" w14:textId="77777777" w:rsidR="00D35B72" w:rsidRDefault="00D35B72">
                      <w:pPr>
                        <w:pStyle w:val="BodyText"/>
                        <w:rPr>
                          <w:b/>
                          <w:sz w:val="30"/>
                        </w:rPr>
                      </w:pPr>
                    </w:p>
                    <w:p w14:paraId="320F9D5C" w14:textId="77777777" w:rsidR="00D35B72" w:rsidRDefault="00D35B72">
                      <w:pPr>
                        <w:pStyle w:val="BodyText"/>
                        <w:rPr>
                          <w:b/>
                          <w:sz w:val="30"/>
                        </w:rPr>
                      </w:pPr>
                    </w:p>
                    <w:p w14:paraId="1C14920A" w14:textId="77777777" w:rsidR="00D35B72" w:rsidRDefault="00D35B72">
                      <w:pPr>
                        <w:pStyle w:val="BodyText"/>
                        <w:rPr>
                          <w:b/>
                          <w:sz w:val="30"/>
                        </w:rPr>
                      </w:pPr>
                    </w:p>
                    <w:p w14:paraId="5C334546" w14:textId="77777777" w:rsidR="00D35B72" w:rsidRDefault="00D35B72">
                      <w:pPr>
                        <w:pStyle w:val="BodyText"/>
                        <w:rPr>
                          <w:b/>
                          <w:sz w:val="30"/>
                        </w:rPr>
                      </w:pPr>
                    </w:p>
                    <w:p w14:paraId="35F57EC0" w14:textId="77777777" w:rsidR="00D35B72" w:rsidRDefault="00D35B72">
                      <w:pPr>
                        <w:pStyle w:val="BodyText"/>
                        <w:rPr>
                          <w:b/>
                          <w:sz w:val="30"/>
                        </w:rPr>
                      </w:pPr>
                    </w:p>
                    <w:p w14:paraId="260C49F1" w14:textId="77777777" w:rsidR="00D35B72" w:rsidRDefault="00D35B72">
                      <w:pPr>
                        <w:pStyle w:val="BodyText"/>
                        <w:rPr>
                          <w:b/>
                          <w:sz w:val="30"/>
                        </w:rPr>
                      </w:pPr>
                    </w:p>
                    <w:p w14:paraId="407D7340" w14:textId="77777777" w:rsidR="00D35B72" w:rsidRDefault="00D35B72">
                      <w:pPr>
                        <w:pStyle w:val="BodyText"/>
                        <w:rPr>
                          <w:b/>
                          <w:sz w:val="30"/>
                        </w:rPr>
                      </w:pPr>
                    </w:p>
                    <w:p w14:paraId="27BB29C8" w14:textId="77777777" w:rsidR="00D35B72" w:rsidRDefault="00D35B72">
                      <w:pPr>
                        <w:pStyle w:val="BodyText"/>
                        <w:rPr>
                          <w:b/>
                          <w:sz w:val="30"/>
                        </w:rPr>
                      </w:pPr>
                    </w:p>
                    <w:p w14:paraId="523E94BA" w14:textId="77777777" w:rsidR="00D35B72" w:rsidRDefault="00D35B72">
                      <w:pPr>
                        <w:pStyle w:val="BodyText"/>
                        <w:rPr>
                          <w:b/>
                          <w:sz w:val="30"/>
                        </w:rPr>
                      </w:pPr>
                    </w:p>
                    <w:p w14:paraId="45DC90D1" w14:textId="77777777" w:rsidR="00D35B72" w:rsidRDefault="00D35B72">
                      <w:pPr>
                        <w:pStyle w:val="BodyText"/>
                        <w:rPr>
                          <w:b/>
                          <w:sz w:val="32"/>
                        </w:rPr>
                      </w:pPr>
                    </w:p>
                    <w:p w14:paraId="39AC7552" w14:textId="77777777" w:rsidR="00D35B72" w:rsidRDefault="00D35B72">
                      <w:pPr>
                        <w:spacing w:before="1"/>
                        <w:ind w:left="1276" w:right="1277"/>
                        <w:jc w:val="center"/>
                        <w:rPr>
                          <w:b/>
                          <w:sz w:val="28"/>
                        </w:rPr>
                      </w:pPr>
                      <w:r>
                        <w:rPr>
                          <w:b/>
                          <w:sz w:val="28"/>
                        </w:rPr>
                        <w:t>BIDDING INSTRUCTIONS</w:t>
                      </w:r>
                    </w:p>
                  </w:txbxContent>
                </v:textbox>
                <w10:wrap type="topAndBottom" anchorx="page"/>
              </v:shape>
            </w:pict>
          </mc:Fallback>
        </mc:AlternateContent>
      </w:r>
    </w:p>
    <w:p w14:paraId="20575536" w14:textId="77777777" w:rsidR="00182F28" w:rsidRDefault="00182F28">
      <w:pPr>
        <w:pStyle w:val="BodyText"/>
        <w:rPr>
          <w:b/>
          <w:sz w:val="20"/>
        </w:rPr>
      </w:pPr>
    </w:p>
    <w:p w14:paraId="516CC87D" w14:textId="77777777" w:rsidR="00182F28" w:rsidRDefault="00182F28">
      <w:pPr>
        <w:pStyle w:val="BodyText"/>
        <w:rPr>
          <w:b/>
          <w:sz w:val="20"/>
        </w:rPr>
      </w:pPr>
    </w:p>
    <w:p w14:paraId="55545560" w14:textId="77777777" w:rsidR="00182F28" w:rsidRDefault="00182F28">
      <w:pPr>
        <w:pStyle w:val="BodyText"/>
        <w:rPr>
          <w:b/>
          <w:sz w:val="20"/>
        </w:rPr>
      </w:pPr>
    </w:p>
    <w:p w14:paraId="1F5C2848" w14:textId="77777777" w:rsidR="00182F28" w:rsidRDefault="00182F28">
      <w:pPr>
        <w:pStyle w:val="BodyText"/>
        <w:rPr>
          <w:b/>
          <w:sz w:val="20"/>
        </w:rPr>
      </w:pPr>
    </w:p>
    <w:p w14:paraId="2D8214EB" w14:textId="77777777" w:rsidR="00182F28" w:rsidRDefault="00182F28">
      <w:pPr>
        <w:pStyle w:val="BodyText"/>
        <w:rPr>
          <w:b/>
          <w:sz w:val="20"/>
        </w:rPr>
      </w:pPr>
    </w:p>
    <w:p w14:paraId="72694F23" w14:textId="77777777" w:rsidR="00182F28" w:rsidRDefault="00182F28">
      <w:pPr>
        <w:pStyle w:val="BodyText"/>
        <w:rPr>
          <w:b/>
          <w:sz w:val="20"/>
        </w:rPr>
      </w:pPr>
    </w:p>
    <w:p w14:paraId="4D0DF4C4" w14:textId="77777777" w:rsidR="00182F28" w:rsidRDefault="00182F28">
      <w:pPr>
        <w:pStyle w:val="BodyText"/>
        <w:rPr>
          <w:b/>
          <w:sz w:val="20"/>
        </w:rPr>
      </w:pPr>
    </w:p>
    <w:p w14:paraId="2B73D134" w14:textId="77777777" w:rsidR="00182F28" w:rsidRDefault="00182F28">
      <w:pPr>
        <w:pStyle w:val="BodyText"/>
        <w:rPr>
          <w:b/>
          <w:sz w:val="20"/>
        </w:rPr>
      </w:pPr>
    </w:p>
    <w:p w14:paraId="152D951B" w14:textId="77777777" w:rsidR="00182F28" w:rsidRDefault="00182F28">
      <w:pPr>
        <w:pStyle w:val="BodyText"/>
        <w:rPr>
          <w:b/>
          <w:sz w:val="20"/>
        </w:rPr>
      </w:pPr>
    </w:p>
    <w:p w14:paraId="10BDDECA" w14:textId="77777777" w:rsidR="00182F28" w:rsidRDefault="00182F28">
      <w:pPr>
        <w:pStyle w:val="BodyText"/>
        <w:rPr>
          <w:b/>
          <w:sz w:val="20"/>
        </w:rPr>
      </w:pPr>
    </w:p>
    <w:p w14:paraId="5F18A4C7" w14:textId="77777777" w:rsidR="00182F28" w:rsidRDefault="00182F28">
      <w:pPr>
        <w:pStyle w:val="BodyText"/>
        <w:rPr>
          <w:b/>
          <w:sz w:val="20"/>
        </w:rPr>
      </w:pPr>
    </w:p>
    <w:p w14:paraId="4F764560" w14:textId="77777777" w:rsidR="00182F28" w:rsidRDefault="00182F28">
      <w:pPr>
        <w:pStyle w:val="BodyText"/>
        <w:rPr>
          <w:b/>
          <w:sz w:val="20"/>
        </w:rPr>
      </w:pPr>
    </w:p>
    <w:p w14:paraId="075060F9" w14:textId="77777777" w:rsidR="00182F28" w:rsidRDefault="00182F28">
      <w:pPr>
        <w:pStyle w:val="BodyText"/>
        <w:rPr>
          <w:b/>
          <w:sz w:val="20"/>
        </w:rPr>
      </w:pPr>
    </w:p>
    <w:p w14:paraId="31A4F5EB" w14:textId="77777777" w:rsidR="00182F28" w:rsidRDefault="00182F28">
      <w:pPr>
        <w:pStyle w:val="BodyText"/>
        <w:spacing w:before="5"/>
        <w:rPr>
          <w:b/>
          <w:sz w:val="20"/>
        </w:rPr>
      </w:pPr>
    </w:p>
    <w:p w14:paraId="207AFA76" w14:textId="35DB9F4C" w:rsidR="00182F28" w:rsidRPr="00DF15CE" w:rsidRDefault="00BB5100" w:rsidP="00DF15CE">
      <w:pPr>
        <w:pStyle w:val="BodyText"/>
        <w:tabs>
          <w:tab w:val="left" w:pos="4355"/>
        </w:tabs>
        <w:ind w:left="3285" w:firstLine="315"/>
        <w:rPr>
          <w:b/>
        </w:rPr>
      </w:pPr>
      <w:r w:rsidRPr="00DF15CE">
        <w:rPr>
          <w:b/>
        </w:rPr>
        <w:t>NATO UNCLASSIFIED</w:t>
      </w:r>
    </w:p>
    <w:p w14:paraId="28E73C49" w14:textId="77777777" w:rsidR="00182F28" w:rsidRDefault="00182F28">
      <w:pPr>
        <w:sectPr w:rsidR="00182F28">
          <w:headerReference w:type="default" r:id="rId11"/>
          <w:type w:val="continuous"/>
          <w:pgSz w:w="11910" w:h="16850"/>
          <w:pgMar w:top="980" w:right="620" w:bottom="280" w:left="1180" w:header="726" w:footer="720" w:gutter="0"/>
          <w:cols w:space="720"/>
        </w:sectPr>
      </w:pPr>
    </w:p>
    <w:p w14:paraId="4A0097EF" w14:textId="77777777" w:rsidR="00182F28" w:rsidRDefault="009C52E0">
      <w:pPr>
        <w:pStyle w:val="BodyText"/>
        <w:ind w:left="116"/>
        <w:rPr>
          <w:sz w:val="20"/>
        </w:rPr>
      </w:pPr>
      <w:r>
        <w:rPr>
          <w:noProof/>
          <w:sz w:val="20"/>
        </w:rPr>
        <w:lastRenderedPageBreak/>
        <mc:AlternateContent>
          <mc:Choice Requires="wpg">
            <w:drawing>
              <wp:inline distT="0" distB="0" distL="0" distR="0" wp14:anchorId="517EE148" wp14:editId="0B9575FB">
                <wp:extent cx="5946775" cy="1577975"/>
                <wp:effectExtent l="7620" t="3175" r="8255" b="9525"/>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577975"/>
                          <a:chOff x="0" y="0"/>
                          <a:chExt cx="9365" cy="2485"/>
                        </a:xfrm>
                      </wpg:grpSpPr>
                      <wps:wsp>
                        <wps:cNvPr id="42" name="Line 19"/>
                        <wps:cNvCnPr>
                          <a:cxnSpLocks noChangeShapeType="1"/>
                        </wps:cNvCnPr>
                        <wps:spPr bwMode="auto">
                          <a:xfrm>
                            <a:off x="15" y="15"/>
                            <a:ext cx="9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cxnSpLocks noChangeShapeType="1"/>
                        </wps:cNvCnPr>
                        <wps:spPr bwMode="auto">
                          <a:xfrm>
                            <a:off x="15" y="353"/>
                            <a:ext cx="9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15" y="368"/>
                            <a:ext cx="9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15" y="2470"/>
                            <a:ext cx="93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8" y="8"/>
                            <a:ext cx="0" cy="24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9357" y="8"/>
                            <a:ext cx="0" cy="24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3"/>
                        <wps:cNvSpPr txBox="1">
                          <a:spLocks noChangeArrowheads="1"/>
                        </wps:cNvSpPr>
                        <wps:spPr bwMode="auto">
                          <a:xfrm>
                            <a:off x="8" y="361"/>
                            <a:ext cx="9350" cy="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DB2C" w14:textId="77777777" w:rsidR="00D35B72" w:rsidRDefault="00D35B72">
                              <w:pPr>
                                <w:spacing w:before="191"/>
                                <w:ind w:left="1024" w:right="1025"/>
                                <w:jc w:val="center"/>
                                <w:rPr>
                                  <w:b/>
                                  <w:sz w:val="28"/>
                                </w:rPr>
                              </w:pPr>
                              <w:r>
                                <w:rPr>
                                  <w:b/>
                                  <w:sz w:val="28"/>
                                </w:rPr>
                                <w:t>NATO Alliance Future Surveillance and Control Project Contracted Engineering Services (CES)</w:t>
                              </w:r>
                            </w:p>
                            <w:p w14:paraId="4E25D4FD" w14:textId="77777777" w:rsidR="00D35B72" w:rsidRDefault="00D35B72">
                              <w:pPr>
                                <w:spacing w:before="1"/>
                                <w:rPr>
                                  <w:sz w:val="28"/>
                                </w:rPr>
                              </w:pPr>
                            </w:p>
                            <w:p w14:paraId="1C68DBFB" w14:textId="6F1969F7" w:rsidR="00D35B72" w:rsidRDefault="00D35B72">
                              <w:pPr>
                                <w:ind w:left="1024" w:right="1022"/>
                                <w:jc w:val="center"/>
                                <w:rPr>
                                  <w:b/>
                                  <w:sz w:val="28"/>
                                </w:rPr>
                              </w:pPr>
                              <w:r>
                                <w:rPr>
                                  <w:b/>
                                  <w:sz w:val="28"/>
                                </w:rPr>
                                <w:t>IFB-0020-AFSC-DOU19030</w:t>
                              </w:r>
                            </w:p>
                          </w:txbxContent>
                        </wps:txbx>
                        <wps:bodyPr rot="0" vert="horz" wrap="square" lIns="0" tIns="0" rIns="0" bIns="0" anchor="t" anchorCtr="0" upright="1">
                          <a:noAutofit/>
                        </wps:bodyPr>
                      </wps:wsp>
                    </wpg:wgp>
                  </a:graphicData>
                </a:graphic>
              </wp:inline>
            </w:drawing>
          </mc:Choice>
          <mc:Fallback>
            <w:pict>
              <v:group w14:anchorId="517EE148" id="Group 12" o:spid="_x0000_s1027" style="width:468.25pt;height:124.25pt;mso-position-horizontal-relative:char;mso-position-vertical-relative:line" coordsize="9365,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">
                <v:line id="Line 19" o:spid="_x0000_s1028" style="position:absolute;visibility:visible;mso-wrap-style:square" from="15,15" to="93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18" o:spid="_x0000_s1029" style="position:absolute;visibility:visible;mso-wrap-style:square" from="15,353" to="935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17" o:spid="_x0000_s1030" style="position:absolute;visibility:visible;mso-wrap-style:square" from="15,368" to="935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line id="Line 16" o:spid="_x0000_s1031" style="position:absolute;visibility:visible;mso-wrap-style:square" from="15,2470" to="935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15" o:spid="_x0000_s1032" style="position:absolute;visibility:visible;mso-wrap-style:square" from="8,8" to="8,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line id="Line 14" o:spid="_x0000_s1033" style="position:absolute;visibility:visible;mso-wrap-style:square" from="9357,8" to="935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shape id="_x0000_s1034" type="#_x0000_t202" style="position:absolute;left:8;top:361;width:935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535DB2C" w14:textId="77777777" w:rsidR="00D35B72" w:rsidRDefault="00D35B72">
                        <w:pPr>
                          <w:spacing w:before="191"/>
                          <w:ind w:left="1024" w:right="1025"/>
                          <w:jc w:val="center"/>
                          <w:rPr>
                            <w:b/>
                            <w:sz w:val="28"/>
                          </w:rPr>
                        </w:pPr>
                        <w:r>
                          <w:rPr>
                            <w:b/>
                            <w:sz w:val="28"/>
                          </w:rPr>
                          <w:t>NATO Alliance Future Surveillance and Control Project Contracted Engineering Services (CES)</w:t>
                        </w:r>
                      </w:p>
                      <w:p w14:paraId="4E25D4FD" w14:textId="77777777" w:rsidR="00D35B72" w:rsidRDefault="00D35B72">
                        <w:pPr>
                          <w:spacing w:before="1"/>
                          <w:rPr>
                            <w:sz w:val="28"/>
                          </w:rPr>
                        </w:pPr>
                      </w:p>
                      <w:p w14:paraId="1C68DBFB" w14:textId="6F1969F7" w:rsidR="00D35B72" w:rsidRDefault="00D35B72">
                        <w:pPr>
                          <w:ind w:left="1024" w:right="1022"/>
                          <w:jc w:val="center"/>
                          <w:rPr>
                            <w:b/>
                            <w:sz w:val="28"/>
                          </w:rPr>
                        </w:pPr>
                        <w:r>
                          <w:rPr>
                            <w:b/>
                            <w:sz w:val="28"/>
                          </w:rPr>
                          <w:t>IFB-0020-AFSC-DOU19030</w:t>
                        </w:r>
                      </w:p>
                    </w:txbxContent>
                  </v:textbox>
                </v:shape>
                <w10:anchorlock/>
              </v:group>
            </w:pict>
          </mc:Fallback>
        </mc:AlternateContent>
      </w:r>
    </w:p>
    <w:p w14:paraId="13D17662" w14:textId="77777777" w:rsidR="00182F28" w:rsidRDefault="00182F28">
      <w:pPr>
        <w:pStyle w:val="BodyText"/>
        <w:rPr>
          <w:sz w:val="20"/>
        </w:rPr>
      </w:pPr>
    </w:p>
    <w:p w14:paraId="65B736CF" w14:textId="77777777" w:rsidR="00182F28" w:rsidRDefault="00182F28">
      <w:pPr>
        <w:pStyle w:val="BodyText"/>
        <w:rPr>
          <w:sz w:val="20"/>
        </w:rPr>
      </w:pPr>
    </w:p>
    <w:p w14:paraId="40BE9FA8" w14:textId="77777777" w:rsidR="00182F28" w:rsidRDefault="00182F28">
      <w:pPr>
        <w:pStyle w:val="BodyText"/>
        <w:rPr>
          <w:sz w:val="20"/>
        </w:rPr>
      </w:pPr>
    </w:p>
    <w:p w14:paraId="6BFFBE8E" w14:textId="77777777" w:rsidR="00182F28" w:rsidRDefault="00182F28">
      <w:pPr>
        <w:pStyle w:val="BodyText"/>
        <w:rPr>
          <w:sz w:val="20"/>
        </w:rPr>
      </w:pPr>
    </w:p>
    <w:p w14:paraId="4D3E3536" w14:textId="77777777" w:rsidR="00182F28" w:rsidRDefault="00182F28">
      <w:pPr>
        <w:pStyle w:val="BodyText"/>
        <w:spacing w:before="11"/>
        <w:rPr>
          <w:sz w:val="28"/>
        </w:rPr>
      </w:pPr>
    </w:p>
    <w:p w14:paraId="668C3A8C" w14:textId="77777777" w:rsidR="00182F28" w:rsidRDefault="0062623C">
      <w:pPr>
        <w:spacing w:before="92"/>
        <w:ind w:left="4374" w:right="4451"/>
        <w:jc w:val="center"/>
        <w:rPr>
          <w:b/>
          <w:sz w:val="24"/>
        </w:rPr>
      </w:pPr>
      <w:r>
        <w:rPr>
          <w:b/>
          <w:sz w:val="24"/>
        </w:rPr>
        <w:t>INDEX</w:t>
      </w:r>
    </w:p>
    <w:p w14:paraId="2CAEF636" w14:textId="77777777" w:rsidR="00182F28" w:rsidRDefault="00182F28">
      <w:pPr>
        <w:pStyle w:val="BodyText"/>
        <w:rPr>
          <w:b/>
          <w:sz w:val="20"/>
        </w:rPr>
      </w:pPr>
    </w:p>
    <w:p w14:paraId="4F2837EE" w14:textId="77777777" w:rsidR="00182F28" w:rsidRDefault="00182F28">
      <w:pPr>
        <w:pStyle w:val="BodyText"/>
        <w:spacing w:before="11"/>
        <w:rPr>
          <w:b/>
          <w:sz w:val="19"/>
        </w:rPr>
      </w:pPr>
    </w:p>
    <w:p w14:paraId="54F675C8" w14:textId="77777777" w:rsidR="00182F28" w:rsidRDefault="0062623C">
      <w:pPr>
        <w:spacing w:before="92"/>
        <w:ind w:left="238"/>
        <w:rPr>
          <w:b/>
          <w:sz w:val="24"/>
        </w:rPr>
      </w:pPr>
      <w:r>
        <w:rPr>
          <w:b/>
          <w:sz w:val="24"/>
          <w:u w:val="thick"/>
        </w:rPr>
        <w:t>BIDDING INSTRUCTIONS</w:t>
      </w:r>
    </w:p>
    <w:p w14:paraId="0E116F12" w14:textId="77777777" w:rsidR="00182F28" w:rsidRDefault="00182F28">
      <w:pPr>
        <w:pStyle w:val="BodyText"/>
        <w:spacing w:before="11"/>
        <w:rPr>
          <w:b/>
          <w:sz w:val="15"/>
        </w:rPr>
      </w:pPr>
    </w:p>
    <w:p w14:paraId="4DDED137" w14:textId="77777777" w:rsidR="00182F28" w:rsidRDefault="0062623C">
      <w:pPr>
        <w:pStyle w:val="BodyText"/>
        <w:tabs>
          <w:tab w:val="left" w:pos="2507"/>
        </w:tabs>
        <w:spacing w:before="92" w:line="480" w:lineRule="auto"/>
        <w:ind w:left="805" w:right="5013"/>
      </w:pPr>
      <w:r>
        <w:t>Section</w:t>
      </w:r>
      <w:r>
        <w:rPr>
          <w:spacing w:val="-2"/>
        </w:rPr>
        <w:t xml:space="preserve"> </w:t>
      </w:r>
      <w:r>
        <w:t>I</w:t>
      </w:r>
      <w:r>
        <w:tab/>
        <w:t>Introduction Section</w:t>
      </w:r>
      <w:r>
        <w:rPr>
          <w:spacing w:val="-2"/>
        </w:rPr>
        <w:t xml:space="preserve"> </w:t>
      </w:r>
      <w:r>
        <w:t>II</w:t>
      </w:r>
      <w:r>
        <w:tab/>
        <w:t>Bidding</w:t>
      </w:r>
      <w:r>
        <w:rPr>
          <w:spacing w:val="-4"/>
        </w:rPr>
        <w:t xml:space="preserve"> </w:t>
      </w:r>
      <w:r>
        <w:t>Information</w:t>
      </w:r>
    </w:p>
    <w:p w14:paraId="780D165A" w14:textId="77777777" w:rsidR="00182F28" w:rsidRDefault="0062623C">
      <w:pPr>
        <w:pStyle w:val="BodyText"/>
        <w:tabs>
          <w:tab w:val="left" w:pos="2507"/>
        </w:tabs>
        <w:spacing w:before="8" w:line="480" w:lineRule="auto"/>
        <w:ind w:left="805" w:right="4135"/>
      </w:pPr>
      <w:r>
        <w:t>Section</w:t>
      </w:r>
      <w:r>
        <w:rPr>
          <w:spacing w:val="-2"/>
        </w:rPr>
        <w:t xml:space="preserve"> </w:t>
      </w:r>
      <w:r>
        <w:t>III</w:t>
      </w:r>
      <w:r>
        <w:tab/>
        <w:t>Bid</w:t>
      </w:r>
      <w:r>
        <w:rPr>
          <w:spacing w:val="-6"/>
        </w:rPr>
        <w:t xml:space="preserve"> </w:t>
      </w:r>
      <w:r>
        <w:t>Preparation</w:t>
      </w:r>
      <w:r>
        <w:rPr>
          <w:spacing w:val="-6"/>
        </w:rPr>
        <w:t xml:space="preserve"> </w:t>
      </w:r>
      <w:r>
        <w:t>Instructions Section</w:t>
      </w:r>
      <w:r>
        <w:rPr>
          <w:spacing w:val="-2"/>
        </w:rPr>
        <w:t xml:space="preserve"> </w:t>
      </w:r>
      <w:r>
        <w:t>IV</w:t>
      </w:r>
      <w:r>
        <w:tab/>
        <w:t>Bid</w:t>
      </w:r>
      <w:r>
        <w:rPr>
          <w:spacing w:val="-5"/>
        </w:rPr>
        <w:t xml:space="preserve"> </w:t>
      </w:r>
      <w:r>
        <w:t>Evaluation</w:t>
      </w:r>
    </w:p>
    <w:p w14:paraId="291F5FB3" w14:textId="77777777" w:rsidR="00182F28" w:rsidRDefault="0062623C">
      <w:pPr>
        <w:pStyle w:val="BodyText"/>
        <w:tabs>
          <w:tab w:val="left" w:pos="2507"/>
        </w:tabs>
        <w:spacing w:before="8"/>
        <w:ind w:left="805"/>
      </w:pPr>
      <w:r>
        <w:t>Annex</w:t>
      </w:r>
      <w:r>
        <w:rPr>
          <w:spacing w:val="-4"/>
        </w:rPr>
        <w:t xml:space="preserve"> </w:t>
      </w:r>
      <w:proofErr w:type="gramStart"/>
      <w:r>
        <w:t>A</w:t>
      </w:r>
      <w:proofErr w:type="gramEnd"/>
      <w:r>
        <w:tab/>
        <w:t>Bidding</w:t>
      </w:r>
      <w:r>
        <w:rPr>
          <w:spacing w:val="-3"/>
        </w:rPr>
        <w:t xml:space="preserve"> </w:t>
      </w:r>
      <w:r w:rsidR="00581924">
        <w:t>Sheet</w:t>
      </w:r>
    </w:p>
    <w:p w14:paraId="33A72A2C" w14:textId="77777777" w:rsidR="00182F28" w:rsidRDefault="00182F28">
      <w:pPr>
        <w:pStyle w:val="BodyText"/>
      </w:pPr>
    </w:p>
    <w:p w14:paraId="2F09B327" w14:textId="77777777" w:rsidR="00182F28" w:rsidRDefault="0062623C">
      <w:pPr>
        <w:pStyle w:val="BodyText"/>
        <w:tabs>
          <w:tab w:val="left" w:pos="2507"/>
        </w:tabs>
        <w:ind w:left="805"/>
      </w:pPr>
      <w:r>
        <w:t>Annex</w:t>
      </w:r>
      <w:r>
        <w:rPr>
          <w:spacing w:val="-4"/>
        </w:rPr>
        <w:t xml:space="preserve"> </w:t>
      </w:r>
      <w:r>
        <w:t>B</w:t>
      </w:r>
      <w:r>
        <w:tab/>
        <w:t>Required</w:t>
      </w:r>
      <w:r>
        <w:rPr>
          <w:spacing w:val="-6"/>
        </w:rPr>
        <w:t xml:space="preserve"> </w:t>
      </w:r>
      <w:r>
        <w:t>Certifications</w:t>
      </w:r>
    </w:p>
    <w:p w14:paraId="222A987E" w14:textId="77777777" w:rsidR="00182F28" w:rsidRDefault="00182F28">
      <w:pPr>
        <w:pStyle w:val="BodyText"/>
        <w:spacing w:before="11"/>
        <w:rPr>
          <w:sz w:val="23"/>
        </w:rPr>
      </w:pPr>
    </w:p>
    <w:p w14:paraId="5728CB86" w14:textId="77777777" w:rsidR="00182F28" w:rsidRDefault="0062623C">
      <w:pPr>
        <w:pStyle w:val="BodyText"/>
        <w:tabs>
          <w:tab w:val="left" w:pos="2507"/>
        </w:tabs>
        <w:ind w:left="2507" w:right="2906" w:hanging="1703"/>
      </w:pPr>
      <w:r>
        <w:t>Annex</w:t>
      </w:r>
      <w:r>
        <w:rPr>
          <w:spacing w:val="-4"/>
        </w:rPr>
        <w:t xml:space="preserve"> </w:t>
      </w:r>
      <w:r>
        <w:t>C</w:t>
      </w:r>
      <w:r>
        <w:tab/>
        <w:t>Acknowledgement of</w:t>
      </w:r>
      <w:r>
        <w:rPr>
          <w:spacing w:val="-6"/>
        </w:rPr>
        <w:t xml:space="preserve"> </w:t>
      </w:r>
      <w:r>
        <w:t>Amendments</w:t>
      </w:r>
      <w:r>
        <w:rPr>
          <w:spacing w:val="-5"/>
        </w:rPr>
        <w:t xml:space="preserve"> </w:t>
      </w:r>
      <w:r>
        <w:t>and</w:t>
      </w:r>
      <w:r>
        <w:rPr>
          <w:w w:val="99"/>
        </w:rPr>
        <w:t xml:space="preserve"> </w:t>
      </w:r>
      <w:r>
        <w:t>Prospective Subcontract/Vendor</w:t>
      </w:r>
      <w:r>
        <w:rPr>
          <w:spacing w:val="-15"/>
        </w:rPr>
        <w:t xml:space="preserve"> </w:t>
      </w:r>
      <w:r>
        <w:t>List</w:t>
      </w:r>
    </w:p>
    <w:p w14:paraId="5314C4E5" w14:textId="77777777" w:rsidR="00182F28" w:rsidRDefault="00182F28">
      <w:pPr>
        <w:pStyle w:val="BodyText"/>
      </w:pPr>
    </w:p>
    <w:p w14:paraId="5ED270A3" w14:textId="77777777" w:rsidR="00182F28" w:rsidRDefault="0062623C">
      <w:pPr>
        <w:pStyle w:val="BodyText"/>
        <w:tabs>
          <w:tab w:val="left" w:pos="2507"/>
        </w:tabs>
        <w:ind w:left="805"/>
      </w:pPr>
      <w:r>
        <w:t>Annex</w:t>
      </w:r>
      <w:r>
        <w:rPr>
          <w:spacing w:val="-4"/>
        </w:rPr>
        <w:t xml:space="preserve"> </w:t>
      </w:r>
      <w:r>
        <w:t>D</w:t>
      </w:r>
      <w:r>
        <w:tab/>
        <w:t>Clarification Request</w:t>
      </w:r>
      <w:r>
        <w:rPr>
          <w:spacing w:val="-9"/>
        </w:rPr>
        <w:t xml:space="preserve"> </w:t>
      </w:r>
      <w:r>
        <w:t>Form</w:t>
      </w:r>
    </w:p>
    <w:p w14:paraId="4A380930" w14:textId="77777777" w:rsidR="00182F28" w:rsidRDefault="00182F28">
      <w:pPr>
        <w:pStyle w:val="BodyText"/>
        <w:spacing w:before="11"/>
        <w:rPr>
          <w:sz w:val="23"/>
        </w:rPr>
      </w:pPr>
    </w:p>
    <w:p w14:paraId="62C54676" w14:textId="77777777" w:rsidR="00182F28" w:rsidRDefault="0062623C">
      <w:pPr>
        <w:pStyle w:val="BodyText"/>
        <w:tabs>
          <w:tab w:val="left" w:pos="2507"/>
        </w:tabs>
        <w:ind w:left="805"/>
      </w:pPr>
      <w:r>
        <w:t>Annex</w:t>
      </w:r>
      <w:r>
        <w:rPr>
          <w:spacing w:val="-4"/>
        </w:rPr>
        <w:t xml:space="preserve"> </w:t>
      </w:r>
      <w:r>
        <w:t>E</w:t>
      </w:r>
      <w:r>
        <w:tab/>
        <w:t>Deviation Summary</w:t>
      </w:r>
      <w:r>
        <w:rPr>
          <w:spacing w:val="-7"/>
        </w:rPr>
        <w:t xml:space="preserve"> </w:t>
      </w:r>
      <w:r>
        <w:t>Form</w:t>
      </w:r>
    </w:p>
    <w:p w14:paraId="452CF668" w14:textId="77777777" w:rsidR="00182F28" w:rsidRDefault="00182F28">
      <w:pPr>
        <w:pStyle w:val="BodyText"/>
        <w:spacing w:before="11"/>
        <w:rPr>
          <w:sz w:val="23"/>
        </w:rPr>
      </w:pPr>
    </w:p>
    <w:p w14:paraId="68F5CFF1" w14:textId="77777777" w:rsidR="00182F28" w:rsidRDefault="0062623C">
      <w:pPr>
        <w:pStyle w:val="BodyText"/>
        <w:tabs>
          <w:tab w:val="left" w:pos="2507"/>
        </w:tabs>
        <w:ind w:left="805"/>
      </w:pPr>
      <w:r>
        <w:t>Annex</w:t>
      </w:r>
      <w:r>
        <w:rPr>
          <w:spacing w:val="-3"/>
        </w:rPr>
        <w:t xml:space="preserve"> </w:t>
      </w:r>
      <w:r>
        <w:t>F&amp;G</w:t>
      </w:r>
      <w:r>
        <w:tab/>
      </w:r>
      <w:r w:rsidR="00294C43" w:rsidRPr="00C93259">
        <w:t xml:space="preserve">Technical </w:t>
      </w:r>
      <w:r w:rsidR="00294C43">
        <w:t>Evaluation</w:t>
      </w:r>
      <w:r w:rsidR="00294C43" w:rsidRPr="00C93259">
        <w:t xml:space="preserve"> Matrix </w:t>
      </w:r>
      <w:r>
        <w:t xml:space="preserve">&amp; </w:t>
      </w:r>
      <w:r w:rsidR="00ED1B7A">
        <w:t>SoW</w:t>
      </w:r>
      <w:r w:rsidR="00294C43">
        <w:t xml:space="preserve"> </w:t>
      </w:r>
      <w:r w:rsidR="00294C43" w:rsidRPr="00C93259">
        <w:t xml:space="preserve">Cross-Reference Sheet </w:t>
      </w:r>
    </w:p>
    <w:p w14:paraId="39373A6D" w14:textId="77777777" w:rsidR="00182F28" w:rsidRDefault="00182F28"/>
    <w:p w14:paraId="16C93454" w14:textId="21050B9F" w:rsidR="00C35775" w:rsidRPr="008A4B3F" w:rsidRDefault="00C35775">
      <w:pPr>
        <w:rPr>
          <w:sz w:val="24"/>
          <w:szCs w:val="24"/>
        </w:rPr>
      </w:pPr>
      <w:r>
        <w:tab/>
      </w:r>
      <w:r w:rsidR="00F7477D" w:rsidRPr="00A14B79">
        <w:rPr>
          <w:sz w:val="24"/>
          <w:szCs w:val="24"/>
        </w:rPr>
        <w:t xml:space="preserve"> </w:t>
      </w:r>
      <w:r w:rsidRPr="008A4B3F">
        <w:rPr>
          <w:sz w:val="24"/>
          <w:szCs w:val="24"/>
        </w:rPr>
        <w:t>Annex H</w:t>
      </w:r>
      <w:r w:rsidRPr="008A4B3F">
        <w:rPr>
          <w:sz w:val="24"/>
          <w:szCs w:val="24"/>
        </w:rPr>
        <w:tab/>
        <w:t xml:space="preserve">     Organization Resource Plan Form</w:t>
      </w:r>
    </w:p>
    <w:p w14:paraId="3FE92DFE" w14:textId="77777777" w:rsidR="00C35775" w:rsidRDefault="00C35775"/>
    <w:p w14:paraId="6F963AF1" w14:textId="599B8B1B" w:rsidR="00C35775" w:rsidRPr="008A4B3F" w:rsidRDefault="00C35775">
      <w:pPr>
        <w:rPr>
          <w:sz w:val="24"/>
          <w:szCs w:val="24"/>
        </w:rPr>
        <w:sectPr w:rsidR="00C35775" w:rsidRPr="008A4B3F">
          <w:headerReference w:type="default" r:id="rId12"/>
          <w:footerReference w:type="default" r:id="rId13"/>
          <w:pgSz w:w="11960" w:h="16800"/>
          <w:pgMar w:top="1540" w:right="1180" w:bottom="1440" w:left="1180" w:header="726" w:footer="1252" w:gutter="0"/>
          <w:pgNumType w:start="1"/>
          <w:cols w:space="720"/>
        </w:sectPr>
      </w:pPr>
      <w:r>
        <w:tab/>
      </w:r>
      <w:r w:rsidR="00F7477D" w:rsidRPr="00A14B79">
        <w:rPr>
          <w:sz w:val="24"/>
          <w:szCs w:val="24"/>
        </w:rPr>
        <w:t xml:space="preserve"> </w:t>
      </w:r>
      <w:r w:rsidRPr="008A4B3F">
        <w:rPr>
          <w:sz w:val="24"/>
          <w:szCs w:val="24"/>
        </w:rPr>
        <w:t xml:space="preserve">Annex I </w:t>
      </w:r>
      <w:r w:rsidRPr="008A4B3F">
        <w:rPr>
          <w:sz w:val="24"/>
          <w:szCs w:val="24"/>
        </w:rPr>
        <w:tab/>
        <w:t xml:space="preserve">     Personnel CV Template   </w:t>
      </w:r>
    </w:p>
    <w:p w14:paraId="71602F4D" w14:textId="77777777" w:rsidR="00182F28" w:rsidRDefault="00182F28">
      <w:pPr>
        <w:pStyle w:val="BodyText"/>
        <w:spacing w:before="10"/>
        <w:rPr>
          <w:sz w:val="15"/>
        </w:rPr>
      </w:pPr>
    </w:p>
    <w:p w14:paraId="120391A4" w14:textId="77777777" w:rsidR="00182F28" w:rsidRDefault="0062623C">
      <w:pPr>
        <w:pStyle w:val="Heading1"/>
        <w:spacing w:line="480" w:lineRule="auto"/>
        <w:ind w:left="3191" w:right="1295" w:hanging="411"/>
        <w:jc w:val="left"/>
      </w:pPr>
      <w:r>
        <w:t xml:space="preserve">SECTION I: INTRODUCTION </w:t>
      </w:r>
      <w:proofErr w:type="gramStart"/>
      <w:r>
        <w:t>INVITATION  FOR</w:t>
      </w:r>
      <w:proofErr w:type="gramEnd"/>
      <w:r>
        <w:rPr>
          <w:spacing w:val="73"/>
        </w:rPr>
        <w:t xml:space="preserve"> </w:t>
      </w:r>
      <w:r>
        <w:t>BID</w:t>
      </w:r>
    </w:p>
    <w:p w14:paraId="2DF6ED03" w14:textId="4EA467CB" w:rsidR="00182F28" w:rsidRDefault="0062623C" w:rsidP="00CE1558">
      <w:pPr>
        <w:pStyle w:val="ListParagraph"/>
        <w:numPr>
          <w:ilvl w:val="1"/>
          <w:numId w:val="18"/>
        </w:numPr>
        <w:tabs>
          <w:tab w:val="left" w:pos="685"/>
          <w:tab w:val="left" w:pos="686"/>
        </w:tabs>
        <w:spacing w:before="240"/>
        <w:ind w:hanging="572"/>
        <w:jc w:val="both"/>
        <w:rPr>
          <w:sz w:val="24"/>
        </w:rPr>
      </w:pPr>
      <w:r>
        <w:rPr>
          <w:sz w:val="24"/>
        </w:rPr>
        <w:t xml:space="preserve">The purpose of this solicitation is an Invitation </w:t>
      </w:r>
      <w:proofErr w:type="gramStart"/>
      <w:r>
        <w:rPr>
          <w:sz w:val="24"/>
        </w:rPr>
        <w:t>For</w:t>
      </w:r>
      <w:proofErr w:type="gramEnd"/>
      <w:r>
        <w:rPr>
          <w:sz w:val="24"/>
        </w:rPr>
        <w:t xml:space="preserve"> Bids (IFB) for NATO Alliance Future Surveillance and Control (AFSC), </w:t>
      </w:r>
      <w:r w:rsidR="00EB5F31">
        <w:rPr>
          <w:sz w:val="24"/>
        </w:rPr>
        <w:t xml:space="preserve">Contracted Engineering </w:t>
      </w:r>
      <w:r w:rsidR="00C90569">
        <w:rPr>
          <w:sz w:val="24"/>
        </w:rPr>
        <w:t xml:space="preserve">Support </w:t>
      </w:r>
      <w:r>
        <w:rPr>
          <w:sz w:val="24"/>
        </w:rPr>
        <w:t>(</w:t>
      </w:r>
      <w:r w:rsidR="00861BC5">
        <w:rPr>
          <w:sz w:val="24"/>
        </w:rPr>
        <w:t>CES</w:t>
      </w:r>
      <w:r>
        <w:rPr>
          <w:sz w:val="24"/>
        </w:rPr>
        <w:t>)</w:t>
      </w:r>
      <w:r w:rsidR="00C90569">
        <w:rPr>
          <w:sz w:val="24"/>
        </w:rPr>
        <w:t xml:space="preserve"> services</w:t>
      </w:r>
      <w:r>
        <w:rPr>
          <w:sz w:val="24"/>
        </w:rPr>
        <w:t xml:space="preserve">. Pursuant to NATO Security Investment Programme (NSIP) International Competitive Bidding (ICB) procedures (AC/4-D/2261, January 1996; AC/4-D/2261-ADD2, July 2009), at </w:t>
      </w:r>
      <w:hyperlink r:id="rId14">
        <w:r>
          <w:rPr>
            <w:color w:val="0000FF"/>
            <w:sz w:val="24"/>
            <w:u w:val="single" w:color="0000FF"/>
          </w:rPr>
          <w:t xml:space="preserve">A/C/4-D/2261 </w:t>
        </w:r>
      </w:hyperlink>
      <w:r w:rsidR="00EB5F31">
        <w:rPr>
          <w:sz w:val="24"/>
        </w:rPr>
        <w:t xml:space="preserve">link, bidding is </w:t>
      </w:r>
      <w:r>
        <w:rPr>
          <w:sz w:val="24"/>
        </w:rPr>
        <w:t xml:space="preserve">restricted </w:t>
      </w:r>
      <w:r w:rsidR="00EB5F31">
        <w:rPr>
          <w:sz w:val="24"/>
        </w:rPr>
        <w:t xml:space="preserve">to </w:t>
      </w:r>
      <w:r>
        <w:rPr>
          <w:sz w:val="24"/>
        </w:rPr>
        <w:t>registered and qualified industry within all participating</w:t>
      </w:r>
      <w:r>
        <w:rPr>
          <w:spacing w:val="-17"/>
          <w:sz w:val="24"/>
        </w:rPr>
        <w:t xml:space="preserve"> </w:t>
      </w:r>
      <w:r>
        <w:rPr>
          <w:sz w:val="24"/>
        </w:rPr>
        <w:t>countries.</w:t>
      </w:r>
    </w:p>
    <w:p w14:paraId="74EF5AE9" w14:textId="77777777" w:rsidR="00182F28" w:rsidRDefault="00182F28" w:rsidP="00CE1558">
      <w:pPr>
        <w:pStyle w:val="BodyText"/>
        <w:jc w:val="both"/>
      </w:pPr>
    </w:p>
    <w:p w14:paraId="1D7FA025" w14:textId="77777777" w:rsidR="00182F28" w:rsidRPr="00EB5F31" w:rsidRDefault="0062623C" w:rsidP="00EB5F31">
      <w:pPr>
        <w:pStyle w:val="ListParagraph"/>
        <w:numPr>
          <w:ilvl w:val="1"/>
          <w:numId w:val="18"/>
        </w:numPr>
        <w:tabs>
          <w:tab w:val="left" w:pos="685"/>
          <w:tab w:val="left" w:pos="686"/>
        </w:tabs>
        <w:spacing w:before="11"/>
        <w:ind w:left="685"/>
        <w:jc w:val="both"/>
        <w:rPr>
          <w:sz w:val="23"/>
        </w:rPr>
      </w:pPr>
      <w:r>
        <w:rPr>
          <w:sz w:val="24"/>
        </w:rPr>
        <w:t xml:space="preserve">The NATO Support and Procurement Agency (NSPA) </w:t>
      </w:r>
      <w:proofErr w:type="gramStart"/>
      <w:r>
        <w:rPr>
          <w:sz w:val="24"/>
        </w:rPr>
        <w:t>has been identified</w:t>
      </w:r>
      <w:proofErr w:type="gramEnd"/>
      <w:r>
        <w:rPr>
          <w:sz w:val="24"/>
        </w:rPr>
        <w:t xml:space="preserve"> as the contract authority for this procurement and shall award and administ</w:t>
      </w:r>
      <w:r w:rsidR="00EB5F31">
        <w:rPr>
          <w:sz w:val="24"/>
        </w:rPr>
        <w:t>er the contract</w:t>
      </w:r>
      <w:r>
        <w:rPr>
          <w:sz w:val="24"/>
        </w:rPr>
        <w:t xml:space="preserve">. </w:t>
      </w:r>
    </w:p>
    <w:p w14:paraId="442F7CE3" w14:textId="77777777" w:rsidR="00EB5F31" w:rsidRPr="00EB5F31" w:rsidRDefault="00EB5F31" w:rsidP="00EB5F31">
      <w:pPr>
        <w:pStyle w:val="ListParagraph"/>
        <w:rPr>
          <w:sz w:val="23"/>
        </w:rPr>
      </w:pPr>
    </w:p>
    <w:p w14:paraId="0E7406A7" w14:textId="77777777" w:rsidR="00182F28" w:rsidRDefault="0062623C" w:rsidP="00CE1558">
      <w:pPr>
        <w:pStyle w:val="ListParagraph"/>
        <w:numPr>
          <w:ilvl w:val="1"/>
          <w:numId w:val="18"/>
        </w:numPr>
        <w:tabs>
          <w:tab w:val="left" w:pos="685"/>
          <w:tab w:val="left" w:pos="686"/>
        </w:tabs>
        <w:ind w:left="685"/>
        <w:jc w:val="both"/>
        <w:rPr>
          <w:sz w:val="24"/>
        </w:rPr>
      </w:pPr>
      <w:r>
        <w:rPr>
          <w:sz w:val="24"/>
        </w:rPr>
        <w:t xml:space="preserve">The overall security classification of this IFB is </w:t>
      </w:r>
      <w:r>
        <w:rPr>
          <w:b/>
          <w:sz w:val="24"/>
        </w:rPr>
        <w:t>“NATO</w:t>
      </w:r>
      <w:r>
        <w:rPr>
          <w:b/>
          <w:spacing w:val="-15"/>
          <w:sz w:val="24"/>
        </w:rPr>
        <w:t xml:space="preserve"> </w:t>
      </w:r>
      <w:r>
        <w:rPr>
          <w:b/>
          <w:sz w:val="24"/>
        </w:rPr>
        <w:t>UNCLASSIFIED</w:t>
      </w:r>
      <w:r>
        <w:rPr>
          <w:sz w:val="24"/>
        </w:rPr>
        <w:t>”</w:t>
      </w:r>
    </w:p>
    <w:p w14:paraId="142FFF60" w14:textId="77777777" w:rsidR="00182F28" w:rsidRDefault="00182F28" w:rsidP="00CE1558">
      <w:pPr>
        <w:pStyle w:val="BodyText"/>
        <w:jc w:val="both"/>
      </w:pPr>
    </w:p>
    <w:p w14:paraId="1064BD07" w14:textId="77777777" w:rsidR="00182F28" w:rsidRDefault="0062623C" w:rsidP="00CE1558">
      <w:pPr>
        <w:pStyle w:val="ListParagraph"/>
        <w:numPr>
          <w:ilvl w:val="1"/>
          <w:numId w:val="18"/>
        </w:numPr>
        <w:tabs>
          <w:tab w:val="left" w:pos="685"/>
          <w:tab w:val="left" w:pos="686"/>
        </w:tabs>
        <w:ind w:left="685"/>
        <w:jc w:val="both"/>
        <w:rPr>
          <w:sz w:val="24"/>
        </w:rPr>
      </w:pPr>
      <w:r>
        <w:rPr>
          <w:sz w:val="24"/>
        </w:rPr>
        <w:t xml:space="preserve">However, the release of AFSC Capability Requirements and AFSC Capability Architecture to industry will require the Contractor to handle and store classified material up to the level of </w:t>
      </w:r>
      <w:r>
        <w:rPr>
          <w:b/>
          <w:sz w:val="24"/>
        </w:rPr>
        <w:t>“NATO RXXXD”</w:t>
      </w:r>
      <w:r>
        <w:rPr>
          <w:sz w:val="24"/>
        </w:rPr>
        <w:t xml:space="preserve">. Therefore, it is essential that each Bidder possess a </w:t>
      </w:r>
      <w:r>
        <w:rPr>
          <w:b/>
          <w:sz w:val="24"/>
        </w:rPr>
        <w:t xml:space="preserve">Facility Security Clearance Certificate at the NATO RXXXD </w:t>
      </w:r>
      <w:r>
        <w:rPr>
          <w:sz w:val="24"/>
        </w:rPr>
        <w:t xml:space="preserve">level. </w:t>
      </w:r>
      <w:r>
        <w:rPr>
          <w:sz w:val="24"/>
          <w:u w:val="single"/>
        </w:rPr>
        <w:t xml:space="preserve">Note: </w:t>
      </w:r>
      <w:r>
        <w:rPr>
          <w:sz w:val="24"/>
        </w:rPr>
        <w:t xml:space="preserve">All Bidders and Contractors will be required to destroy the related documents after the competition per security directive, AC/35-D/2003-REV5, Appendix 4, </w:t>
      </w:r>
      <w:proofErr w:type="gramStart"/>
      <w:r>
        <w:rPr>
          <w:sz w:val="24"/>
        </w:rPr>
        <w:t>Annex</w:t>
      </w:r>
      <w:proofErr w:type="gramEnd"/>
      <w:r>
        <w:rPr>
          <w:spacing w:val="-6"/>
          <w:sz w:val="24"/>
        </w:rPr>
        <w:t xml:space="preserve"> </w:t>
      </w:r>
      <w:r>
        <w:rPr>
          <w:sz w:val="24"/>
        </w:rPr>
        <w:t>1.</w:t>
      </w:r>
    </w:p>
    <w:p w14:paraId="03B45D09" w14:textId="77777777" w:rsidR="00182F28" w:rsidRDefault="00182F28" w:rsidP="00CE1558">
      <w:pPr>
        <w:pStyle w:val="BodyText"/>
        <w:jc w:val="both"/>
      </w:pPr>
    </w:p>
    <w:p w14:paraId="3961CB2E" w14:textId="77777777" w:rsidR="00182F28" w:rsidRDefault="0062623C" w:rsidP="00CE1558">
      <w:pPr>
        <w:pStyle w:val="ListParagraph"/>
        <w:numPr>
          <w:ilvl w:val="1"/>
          <w:numId w:val="18"/>
        </w:numPr>
        <w:tabs>
          <w:tab w:val="left" w:pos="685"/>
          <w:tab w:val="left" w:pos="686"/>
        </w:tabs>
        <w:ind w:left="685"/>
        <w:jc w:val="both"/>
        <w:rPr>
          <w:sz w:val="24"/>
        </w:rPr>
      </w:pPr>
      <w:r>
        <w:rPr>
          <w:sz w:val="24"/>
        </w:rPr>
        <w:t xml:space="preserve">The classification of the deliverables of the contract resulting from this IFB will be </w:t>
      </w:r>
      <w:r>
        <w:rPr>
          <w:b/>
          <w:sz w:val="24"/>
        </w:rPr>
        <w:t>“NATO RXXXD</w:t>
      </w:r>
      <w:r>
        <w:rPr>
          <w:sz w:val="24"/>
        </w:rPr>
        <w:t xml:space="preserve">”. The bidder is required to inform NSPA if the classification of their bid is deemed </w:t>
      </w:r>
      <w:proofErr w:type="gramStart"/>
      <w:r>
        <w:rPr>
          <w:sz w:val="24"/>
        </w:rPr>
        <w:t>to be</w:t>
      </w:r>
      <w:r>
        <w:rPr>
          <w:spacing w:val="-11"/>
          <w:sz w:val="24"/>
        </w:rPr>
        <w:t xml:space="preserve"> </w:t>
      </w:r>
      <w:r>
        <w:rPr>
          <w:sz w:val="24"/>
        </w:rPr>
        <w:t>higher</w:t>
      </w:r>
      <w:proofErr w:type="gramEnd"/>
      <w:r>
        <w:rPr>
          <w:sz w:val="24"/>
        </w:rPr>
        <w:t>.</w:t>
      </w:r>
    </w:p>
    <w:p w14:paraId="77BC844A" w14:textId="77777777" w:rsidR="00C90569" w:rsidRPr="00BD055F" w:rsidRDefault="00C90569" w:rsidP="00BD055F">
      <w:pPr>
        <w:pStyle w:val="ListParagraph"/>
        <w:rPr>
          <w:sz w:val="24"/>
        </w:rPr>
      </w:pPr>
    </w:p>
    <w:p w14:paraId="337873BE" w14:textId="77777777" w:rsidR="00182F28" w:rsidRPr="0000571E" w:rsidRDefault="0062623C" w:rsidP="00CE1558">
      <w:pPr>
        <w:pStyle w:val="ListParagraph"/>
        <w:numPr>
          <w:ilvl w:val="1"/>
          <w:numId w:val="18"/>
        </w:numPr>
        <w:tabs>
          <w:tab w:val="left" w:pos="685"/>
          <w:tab w:val="left" w:pos="686"/>
        </w:tabs>
        <w:ind w:left="685"/>
        <w:jc w:val="both"/>
        <w:rPr>
          <w:sz w:val="24"/>
          <w:szCs w:val="24"/>
        </w:rPr>
      </w:pPr>
      <w:r w:rsidRPr="0000571E">
        <w:rPr>
          <w:sz w:val="24"/>
          <w:szCs w:val="24"/>
        </w:rPr>
        <w:t xml:space="preserve">Contractor personnel working at NATO sites will be required to possess a security clearance of </w:t>
      </w:r>
      <w:r w:rsidRPr="0000571E">
        <w:rPr>
          <w:b/>
          <w:sz w:val="24"/>
          <w:szCs w:val="24"/>
        </w:rPr>
        <w:t xml:space="preserve">“NATO SXXXT”. </w:t>
      </w:r>
      <w:r w:rsidRPr="0000571E">
        <w:rPr>
          <w:sz w:val="24"/>
          <w:szCs w:val="24"/>
        </w:rPr>
        <w:t xml:space="preserve">It shall be the Bidder’s responsibility to have both facility and personnel security clearances confirmed to NSPA by the relevant National Security Authority at the time of bidding and </w:t>
      </w:r>
      <w:r w:rsidRPr="0000571E">
        <w:rPr>
          <w:b/>
          <w:sz w:val="24"/>
          <w:szCs w:val="24"/>
        </w:rPr>
        <w:t>before contract signature</w:t>
      </w:r>
      <w:r w:rsidRPr="0000571E">
        <w:rPr>
          <w:sz w:val="24"/>
          <w:szCs w:val="24"/>
        </w:rPr>
        <w:t>. Bidders shall inform NSPA with their bid the identities and NATO clearances of the members of its staff who may require access under the Contract to NATO classified information and/or facilities per attached Directives AC/35-D/1034 and</w:t>
      </w:r>
      <w:r w:rsidRPr="0000571E">
        <w:rPr>
          <w:spacing w:val="-15"/>
          <w:sz w:val="24"/>
          <w:szCs w:val="24"/>
        </w:rPr>
        <w:t xml:space="preserve"> </w:t>
      </w:r>
      <w:r w:rsidRPr="0000571E">
        <w:rPr>
          <w:sz w:val="24"/>
          <w:szCs w:val="24"/>
        </w:rPr>
        <w:t>AC/35-D/2003-REV5.</w:t>
      </w:r>
    </w:p>
    <w:p w14:paraId="2EFD099B" w14:textId="77777777" w:rsidR="00182F28" w:rsidRDefault="00182F28" w:rsidP="00CE1558">
      <w:pPr>
        <w:pStyle w:val="BodyText"/>
        <w:jc w:val="both"/>
      </w:pPr>
    </w:p>
    <w:p w14:paraId="3C664105" w14:textId="77777777" w:rsidR="00182F28" w:rsidRDefault="00861BC5" w:rsidP="00CE1558">
      <w:pPr>
        <w:pStyle w:val="ListParagraph"/>
        <w:numPr>
          <w:ilvl w:val="1"/>
          <w:numId w:val="18"/>
        </w:numPr>
        <w:tabs>
          <w:tab w:val="left" w:pos="685"/>
          <w:tab w:val="left" w:pos="686"/>
        </w:tabs>
        <w:ind w:left="685"/>
        <w:jc w:val="both"/>
        <w:rPr>
          <w:sz w:val="24"/>
        </w:rPr>
      </w:pPr>
      <w:r>
        <w:rPr>
          <w:sz w:val="24"/>
        </w:rPr>
        <w:t xml:space="preserve">The </w:t>
      </w:r>
      <w:r w:rsidR="00EB5F31">
        <w:rPr>
          <w:sz w:val="24"/>
        </w:rPr>
        <w:t>award</w:t>
      </w:r>
      <w:r w:rsidR="0062623C">
        <w:rPr>
          <w:sz w:val="24"/>
        </w:rPr>
        <w:t xml:space="preserve"> resulting from this IFB, will be made using NSIP procedure for International Competitive Bidding</w:t>
      </w:r>
      <w:r w:rsidR="00EB5F31">
        <w:rPr>
          <w:sz w:val="24"/>
        </w:rPr>
        <w:t xml:space="preserve"> 4-AC_4-D 2261 Ed. 1996 and </w:t>
      </w:r>
      <w:r w:rsidR="00051399">
        <w:rPr>
          <w:sz w:val="24"/>
        </w:rPr>
        <w:t xml:space="preserve">amended in </w:t>
      </w:r>
      <w:r w:rsidR="00EB5F31">
        <w:rPr>
          <w:sz w:val="24"/>
        </w:rPr>
        <w:t>ADD2 d</w:t>
      </w:r>
      <w:r w:rsidR="009C2C86">
        <w:rPr>
          <w:sz w:val="24"/>
        </w:rPr>
        <w:t>a</w:t>
      </w:r>
      <w:r w:rsidR="00EB5F31">
        <w:rPr>
          <w:sz w:val="24"/>
        </w:rPr>
        <w:t>t</w:t>
      </w:r>
      <w:r w:rsidR="009C2C86">
        <w:rPr>
          <w:sz w:val="24"/>
        </w:rPr>
        <w:t>e</w:t>
      </w:r>
      <w:r w:rsidR="00EB5F31">
        <w:rPr>
          <w:sz w:val="24"/>
        </w:rPr>
        <w:t>d 24Jul09</w:t>
      </w:r>
      <w:r w:rsidR="0062623C">
        <w:rPr>
          <w:sz w:val="24"/>
        </w:rPr>
        <w:t xml:space="preserve">, Best Value (BV) evaluation methodology (AC/4-D(2008)0002-REV2, July 2015), at </w:t>
      </w:r>
      <w:hyperlink r:id="rId15">
        <w:r w:rsidR="00EB5F31">
          <w:rPr>
            <w:color w:val="0000FF"/>
            <w:sz w:val="24"/>
            <w:u w:val="single" w:color="0000FF"/>
          </w:rPr>
          <w:t>NSIP ICB Best Value guidance</w:t>
        </w:r>
      </w:hyperlink>
      <w:r w:rsidR="00EB5F31">
        <w:rPr>
          <w:color w:val="0000FF"/>
          <w:sz w:val="24"/>
          <w:u w:val="single" w:color="0000FF"/>
        </w:rPr>
        <w:t xml:space="preserve"> </w:t>
      </w:r>
      <w:r w:rsidR="0062623C">
        <w:rPr>
          <w:sz w:val="24"/>
        </w:rPr>
        <w:t>link on a Firm Fixed Price</w:t>
      </w:r>
      <w:r w:rsidR="0062623C">
        <w:rPr>
          <w:spacing w:val="-19"/>
          <w:sz w:val="24"/>
        </w:rPr>
        <w:t xml:space="preserve"> </w:t>
      </w:r>
      <w:r w:rsidR="0062623C">
        <w:rPr>
          <w:sz w:val="24"/>
        </w:rPr>
        <w:t>Basis.</w:t>
      </w:r>
    </w:p>
    <w:p w14:paraId="39D9421F" w14:textId="77777777" w:rsidR="00182F28" w:rsidRDefault="00182F28" w:rsidP="00CE1558">
      <w:pPr>
        <w:pStyle w:val="BodyText"/>
        <w:spacing w:before="11"/>
        <w:jc w:val="both"/>
        <w:rPr>
          <w:sz w:val="15"/>
        </w:rPr>
      </w:pPr>
    </w:p>
    <w:p w14:paraId="5ECA68EA" w14:textId="77777777" w:rsidR="00182F28" w:rsidRDefault="0062623C" w:rsidP="00CE1558">
      <w:pPr>
        <w:pStyle w:val="ListParagraph"/>
        <w:numPr>
          <w:ilvl w:val="1"/>
          <w:numId w:val="18"/>
        </w:numPr>
        <w:tabs>
          <w:tab w:val="left" w:pos="685"/>
          <w:tab w:val="left" w:pos="686"/>
        </w:tabs>
        <w:spacing w:before="92"/>
        <w:ind w:left="685"/>
        <w:jc w:val="both"/>
        <w:rPr>
          <w:sz w:val="24"/>
        </w:rPr>
      </w:pPr>
      <w:r>
        <w:rPr>
          <w:sz w:val="24"/>
        </w:rPr>
        <w:t xml:space="preserve">The solicitation, evaluation and award processes </w:t>
      </w:r>
      <w:proofErr w:type="gramStart"/>
      <w:r>
        <w:rPr>
          <w:sz w:val="24"/>
        </w:rPr>
        <w:t>will</w:t>
      </w:r>
      <w:r w:rsidR="00EB5F31">
        <w:rPr>
          <w:sz w:val="24"/>
        </w:rPr>
        <w:t xml:space="preserve"> b</w:t>
      </w:r>
      <w:r>
        <w:rPr>
          <w:sz w:val="24"/>
        </w:rPr>
        <w:t>e conducted</w:t>
      </w:r>
      <w:proofErr w:type="gramEnd"/>
      <w:r>
        <w:rPr>
          <w:sz w:val="24"/>
        </w:rPr>
        <w:t xml:space="preserve"> in accordance with the terms and conditions contained</w:t>
      </w:r>
      <w:r>
        <w:rPr>
          <w:spacing w:val="-18"/>
          <w:sz w:val="24"/>
        </w:rPr>
        <w:t xml:space="preserve"> </w:t>
      </w:r>
      <w:r>
        <w:rPr>
          <w:sz w:val="24"/>
        </w:rPr>
        <w:t>herein.</w:t>
      </w:r>
    </w:p>
    <w:p w14:paraId="1627C80E" w14:textId="77777777" w:rsidR="00182F28" w:rsidRDefault="00182F28">
      <w:pPr>
        <w:pStyle w:val="BodyText"/>
        <w:rPr>
          <w:sz w:val="16"/>
        </w:rPr>
      </w:pPr>
    </w:p>
    <w:p w14:paraId="0F327BE8" w14:textId="77777777" w:rsidR="00182F28" w:rsidRDefault="0062623C" w:rsidP="00AC58A1">
      <w:pPr>
        <w:pStyle w:val="ListParagraph"/>
        <w:numPr>
          <w:ilvl w:val="1"/>
          <w:numId w:val="18"/>
        </w:numPr>
        <w:tabs>
          <w:tab w:val="left" w:pos="685"/>
          <w:tab w:val="left" w:pos="686"/>
        </w:tabs>
        <w:spacing w:before="92"/>
        <w:ind w:left="685"/>
        <w:jc w:val="both"/>
        <w:rPr>
          <w:sz w:val="24"/>
        </w:rPr>
      </w:pPr>
      <w:r>
        <w:rPr>
          <w:sz w:val="24"/>
        </w:rPr>
        <w:t>Balancing of Production shall not apply to this</w:t>
      </w:r>
      <w:r>
        <w:rPr>
          <w:spacing w:val="-19"/>
          <w:sz w:val="24"/>
        </w:rPr>
        <w:t xml:space="preserve"> </w:t>
      </w:r>
      <w:r>
        <w:rPr>
          <w:sz w:val="24"/>
        </w:rPr>
        <w:t>IFB.</w:t>
      </w:r>
    </w:p>
    <w:p w14:paraId="1EC83D50" w14:textId="77777777" w:rsidR="00182F28" w:rsidRDefault="00182F28" w:rsidP="00AC58A1">
      <w:pPr>
        <w:pStyle w:val="BodyText"/>
        <w:spacing w:before="11"/>
        <w:jc w:val="both"/>
        <w:rPr>
          <w:sz w:val="23"/>
        </w:rPr>
      </w:pPr>
    </w:p>
    <w:p w14:paraId="02E4EB3A" w14:textId="77777777" w:rsidR="00182F28" w:rsidRDefault="0062623C" w:rsidP="00AC58A1">
      <w:pPr>
        <w:pStyle w:val="ListParagraph"/>
        <w:numPr>
          <w:ilvl w:val="1"/>
          <w:numId w:val="18"/>
        </w:numPr>
        <w:tabs>
          <w:tab w:val="left" w:pos="685"/>
          <w:tab w:val="left" w:pos="686"/>
        </w:tabs>
        <w:ind w:left="685" w:right="161"/>
        <w:jc w:val="both"/>
        <w:rPr>
          <w:sz w:val="24"/>
        </w:rPr>
      </w:pPr>
      <w:r>
        <w:rPr>
          <w:sz w:val="24"/>
        </w:rPr>
        <w:t>The Bidder shall refer to NSPA procurement POC, Ms. Jackie Pinkston, for all queries pertaining to this IFB in accordance with the procedures set forth in Section II, Bidding Information, Paragraph 5 entitled, "Requests for Clarifications".</w:t>
      </w:r>
    </w:p>
    <w:p w14:paraId="2320B649" w14:textId="77777777" w:rsidR="00182F28" w:rsidRDefault="00182F28" w:rsidP="00AC58A1">
      <w:pPr>
        <w:pStyle w:val="BodyText"/>
        <w:spacing w:before="11"/>
        <w:jc w:val="both"/>
        <w:rPr>
          <w:sz w:val="23"/>
        </w:rPr>
      </w:pPr>
    </w:p>
    <w:p w14:paraId="38FDDA6D" w14:textId="77777777" w:rsidR="00182F28" w:rsidRDefault="0062623C" w:rsidP="00AC58A1">
      <w:pPr>
        <w:pStyle w:val="ListParagraph"/>
        <w:numPr>
          <w:ilvl w:val="1"/>
          <w:numId w:val="18"/>
        </w:numPr>
        <w:tabs>
          <w:tab w:val="left" w:pos="686"/>
        </w:tabs>
        <w:ind w:left="685" w:right="103"/>
        <w:jc w:val="both"/>
        <w:rPr>
          <w:sz w:val="24"/>
        </w:rPr>
      </w:pPr>
      <w:r>
        <w:rPr>
          <w:sz w:val="24"/>
        </w:rPr>
        <w:t xml:space="preserve">For </w:t>
      </w:r>
      <w:r w:rsidR="00861BC5">
        <w:rPr>
          <w:sz w:val="24"/>
        </w:rPr>
        <w:t xml:space="preserve">CES </w:t>
      </w:r>
      <w:r>
        <w:rPr>
          <w:sz w:val="24"/>
        </w:rPr>
        <w:t xml:space="preserve">bidders, if there is a conflict annotated in Annex B7 with the </w:t>
      </w:r>
      <w:r w:rsidR="00861BC5">
        <w:rPr>
          <w:sz w:val="24"/>
        </w:rPr>
        <w:t xml:space="preserve">HLTC </w:t>
      </w:r>
      <w:r>
        <w:rPr>
          <w:sz w:val="24"/>
        </w:rPr>
        <w:t xml:space="preserve">contractor selection, NSPA will coordinate with </w:t>
      </w:r>
      <w:r w:rsidR="00080CDD">
        <w:rPr>
          <w:sz w:val="24"/>
        </w:rPr>
        <w:t xml:space="preserve">the relevant </w:t>
      </w:r>
      <w:r>
        <w:rPr>
          <w:sz w:val="24"/>
        </w:rPr>
        <w:t>Nation</w:t>
      </w:r>
      <w:r w:rsidR="009C2C86">
        <w:rPr>
          <w:sz w:val="24"/>
        </w:rPr>
        <w:t>al</w:t>
      </w:r>
      <w:r>
        <w:rPr>
          <w:sz w:val="24"/>
        </w:rPr>
        <w:t xml:space="preserve"> Representative and company to confirm what opportunity they want to be selected for. Note: HLTC solicitation will be conducted at or around the same time as CES, HLTCs awardees </w:t>
      </w:r>
      <w:r w:rsidR="00DF17BC">
        <w:rPr>
          <w:sz w:val="24"/>
        </w:rPr>
        <w:t xml:space="preserve">or subcontractors </w:t>
      </w:r>
      <w:r>
        <w:rPr>
          <w:sz w:val="24"/>
        </w:rPr>
        <w:t xml:space="preserve">cannot be the CES contractor; and the CES contractor cannot be awarded </w:t>
      </w:r>
      <w:r w:rsidR="00DF17BC">
        <w:rPr>
          <w:sz w:val="24"/>
        </w:rPr>
        <w:t xml:space="preserve">or be a subcontractor on </w:t>
      </w:r>
      <w:r>
        <w:rPr>
          <w:sz w:val="24"/>
        </w:rPr>
        <w:t xml:space="preserve">a </w:t>
      </w:r>
      <w:r w:rsidR="009C2C86">
        <w:rPr>
          <w:sz w:val="24"/>
        </w:rPr>
        <w:t xml:space="preserve">Risk Reduction and </w:t>
      </w:r>
      <w:r>
        <w:rPr>
          <w:sz w:val="24"/>
        </w:rPr>
        <w:t xml:space="preserve">Feasibility </w:t>
      </w:r>
      <w:r w:rsidR="009C2C86">
        <w:rPr>
          <w:sz w:val="24"/>
        </w:rPr>
        <w:t>Study</w:t>
      </w:r>
      <w:r w:rsidR="009C2C86">
        <w:rPr>
          <w:spacing w:val="-10"/>
          <w:sz w:val="24"/>
        </w:rPr>
        <w:t xml:space="preserve"> </w:t>
      </w:r>
      <w:r>
        <w:rPr>
          <w:sz w:val="24"/>
        </w:rPr>
        <w:t>contract.</w:t>
      </w:r>
    </w:p>
    <w:p w14:paraId="7DB15226" w14:textId="77777777" w:rsidR="00182F28" w:rsidRDefault="00182F28" w:rsidP="00AC58A1">
      <w:pPr>
        <w:pStyle w:val="BodyText"/>
        <w:spacing w:before="11"/>
        <w:jc w:val="both"/>
        <w:rPr>
          <w:sz w:val="23"/>
        </w:rPr>
      </w:pPr>
    </w:p>
    <w:p w14:paraId="16A971BF" w14:textId="77777777" w:rsidR="00182F28" w:rsidRDefault="0062623C" w:rsidP="00AC58A1">
      <w:pPr>
        <w:pStyle w:val="ListParagraph"/>
        <w:numPr>
          <w:ilvl w:val="1"/>
          <w:numId w:val="18"/>
        </w:numPr>
        <w:tabs>
          <w:tab w:val="left" w:pos="686"/>
        </w:tabs>
        <w:ind w:left="685"/>
        <w:jc w:val="both"/>
        <w:rPr>
          <w:b/>
          <w:sz w:val="24"/>
        </w:rPr>
      </w:pPr>
      <w:r>
        <w:rPr>
          <w:sz w:val="24"/>
        </w:rPr>
        <w:t xml:space="preserve">The expected date for contract award is </w:t>
      </w:r>
      <w:r w:rsidR="00861BC5">
        <w:rPr>
          <w:sz w:val="24"/>
        </w:rPr>
        <w:t>March</w:t>
      </w:r>
      <w:r w:rsidR="00861BC5">
        <w:rPr>
          <w:spacing w:val="-15"/>
          <w:sz w:val="24"/>
        </w:rPr>
        <w:t xml:space="preserve"> </w:t>
      </w:r>
      <w:r>
        <w:rPr>
          <w:sz w:val="24"/>
        </w:rPr>
        <w:t>2020</w:t>
      </w:r>
      <w:r>
        <w:rPr>
          <w:b/>
          <w:sz w:val="24"/>
        </w:rPr>
        <w:t>.</w:t>
      </w:r>
    </w:p>
    <w:p w14:paraId="7D7D5C43" w14:textId="77777777" w:rsidR="00182F28" w:rsidRDefault="00182F28">
      <w:pPr>
        <w:rPr>
          <w:sz w:val="24"/>
        </w:rPr>
        <w:sectPr w:rsidR="00182F28">
          <w:pgSz w:w="11960" w:h="16800"/>
          <w:pgMar w:top="1540" w:right="1540" w:bottom="1500" w:left="1300" w:header="726" w:footer="1252" w:gutter="0"/>
          <w:cols w:space="720"/>
        </w:sectPr>
      </w:pPr>
    </w:p>
    <w:p w14:paraId="4D49792A" w14:textId="77777777" w:rsidR="00182F28" w:rsidRDefault="00182F28">
      <w:pPr>
        <w:pStyle w:val="BodyText"/>
        <w:rPr>
          <w:b/>
          <w:sz w:val="20"/>
        </w:rPr>
      </w:pPr>
    </w:p>
    <w:p w14:paraId="16BA1FCB" w14:textId="77777777" w:rsidR="00182F28" w:rsidRDefault="00182F28">
      <w:pPr>
        <w:pStyle w:val="BodyText"/>
        <w:rPr>
          <w:b/>
          <w:sz w:val="20"/>
        </w:rPr>
      </w:pPr>
    </w:p>
    <w:p w14:paraId="7D6278EC" w14:textId="77777777" w:rsidR="00182F28" w:rsidRDefault="00182F28">
      <w:pPr>
        <w:pStyle w:val="BodyText"/>
        <w:spacing w:before="10"/>
        <w:rPr>
          <w:b/>
          <w:sz w:val="23"/>
        </w:rPr>
      </w:pPr>
    </w:p>
    <w:p w14:paraId="45C5EF31" w14:textId="77777777" w:rsidR="00182F28" w:rsidRDefault="0062623C">
      <w:pPr>
        <w:spacing w:before="92"/>
        <w:ind w:left="2195"/>
        <w:rPr>
          <w:b/>
          <w:sz w:val="28"/>
        </w:rPr>
      </w:pPr>
      <w:r>
        <w:rPr>
          <w:b/>
          <w:sz w:val="28"/>
        </w:rPr>
        <w:t>SECTION II:  BIDDING INFORMATION</w:t>
      </w:r>
    </w:p>
    <w:p w14:paraId="55761593" w14:textId="77777777" w:rsidR="00182F28" w:rsidRDefault="00182F28">
      <w:pPr>
        <w:pStyle w:val="BodyText"/>
        <w:rPr>
          <w:b/>
          <w:sz w:val="20"/>
        </w:rPr>
      </w:pPr>
    </w:p>
    <w:p w14:paraId="2E267C06" w14:textId="77777777" w:rsidR="00182F28" w:rsidRDefault="00182F28">
      <w:pPr>
        <w:pStyle w:val="BodyText"/>
        <w:rPr>
          <w:b/>
          <w:sz w:val="20"/>
        </w:rPr>
      </w:pPr>
    </w:p>
    <w:p w14:paraId="1570C0EF" w14:textId="77777777" w:rsidR="00182F28" w:rsidRDefault="0062623C">
      <w:pPr>
        <w:pStyle w:val="ListParagraph"/>
        <w:numPr>
          <w:ilvl w:val="0"/>
          <w:numId w:val="17"/>
        </w:numPr>
        <w:tabs>
          <w:tab w:val="left" w:pos="685"/>
          <w:tab w:val="left" w:pos="686"/>
        </w:tabs>
        <w:spacing w:before="92"/>
        <w:rPr>
          <w:b/>
          <w:sz w:val="24"/>
        </w:rPr>
      </w:pPr>
      <w:r>
        <w:rPr>
          <w:b/>
          <w:sz w:val="24"/>
          <w:u w:val="thick"/>
        </w:rPr>
        <w:t>Definitions</w:t>
      </w:r>
    </w:p>
    <w:p w14:paraId="21A640A1" w14:textId="77777777" w:rsidR="00182F28" w:rsidRDefault="00182F28">
      <w:pPr>
        <w:pStyle w:val="BodyText"/>
        <w:spacing w:before="10"/>
        <w:rPr>
          <w:b/>
          <w:sz w:val="19"/>
        </w:rPr>
      </w:pPr>
    </w:p>
    <w:p w14:paraId="020A35FC" w14:textId="77777777" w:rsidR="00182F28" w:rsidRDefault="0062623C" w:rsidP="009424C4">
      <w:pPr>
        <w:pStyle w:val="ListParagraph"/>
        <w:numPr>
          <w:ilvl w:val="1"/>
          <w:numId w:val="17"/>
        </w:numPr>
        <w:tabs>
          <w:tab w:val="left" w:pos="685"/>
          <w:tab w:val="left" w:pos="686"/>
        </w:tabs>
        <w:spacing w:before="93"/>
        <w:ind w:right="279"/>
        <w:jc w:val="both"/>
        <w:rPr>
          <w:sz w:val="24"/>
        </w:rPr>
      </w:pPr>
      <w:r>
        <w:rPr>
          <w:sz w:val="24"/>
        </w:rPr>
        <w:t>The term "Bidder" as used herein refers to a firm or consortium that submits an offer in response to this</w:t>
      </w:r>
      <w:r>
        <w:rPr>
          <w:spacing w:val="-11"/>
          <w:sz w:val="24"/>
        </w:rPr>
        <w:t xml:space="preserve"> </w:t>
      </w:r>
      <w:r>
        <w:rPr>
          <w:sz w:val="24"/>
        </w:rPr>
        <w:t>solicitation.</w:t>
      </w:r>
    </w:p>
    <w:p w14:paraId="5CC5C1B0" w14:textId="77777777" w:rsidR="00182F28" w:rsidRPr="00BD055F" w:rsidRDefault="00182F28" w:rsidP="009424C4">
      <w:pPr>
        <w:pStyle w:val="BodyText"/>
        <w:jc w:val="both"/>
        <w:rPr>
          <w:sz w:val="23"/>
          <w:szCs w:val="23"/>
        </w:rPr>
      </w:pPr>
    </w:p>
    <w:p w14:paraId="29A45F2C" w14:textId="77777777" w:rsidR="00182F28" w:rsidRDefault="0062623C" w:rsidP="009424C4">
      <w:pPr>
        <w:pStyle w:val="BodyText"/>
        <w:spacing w:before="1"/>
        <w:ind w:left="685" w:right="764" w:hanging="567"/>
        <w:jc w:val="both"/>
      </w:pPr>
      <w:r>
        <w:t xml:space="preserve">1.2. The term "Compliance" as used herein means strict conformity to the requirements and standards specified in this Invitation </w:t>
      </w:r>
      <w:proofErr w:type="gramStart"/>
      <w:r>
        <w:t>For</w:t>
      </w:r>
      <w:proofErr w:type="gramEnd"/>
      <w:r>
        <w:t xml:space="preserve"> Bid</w:t>
      </w:r>
      <w:r w:rsidR="00C0606B">
        <w:t xml:space="preserve"> (IFB)</w:t>
      </w:r>
      <w:r>
        <w:t>.</w:t>
      </w:r>
    </w:p>
    <w:p w14:paraId="21E3EA7C" w14:textId="77777777" w:rsidR="00182F28" w:rsidRPr="00BD055F" w:rsidRDefault="00182F28" w:rsidP="009424C4">
      <w:pPr>
        <w:pStyle w:val="BodyText"/>
        <w:jc w:val="both"/>
        <w:rPr>
          <w:sz w:val="23"/>
          <w:szCs w:val="23"/>
        </w:rPr>
      </w:pPr>
    </w:p>
    <w:p w14:paraId="3FA7662C" w14:textId="77777777" w:rsidR="00182F28" w:rsidRDefault="0062623C" w:rsidP="009424C4">
      <w:pPr>
        <w:pStyle w:val="ListParagraph"/>
        <w:numPr>
          <w:ilvl w:val="1"/>
          <w:numId w:val="16"/>
        </w:numPr>
        <w:tabs>
          <w:tab w:val="left" w:pos="686"/>
        </w:tabs>
        <w:ind w:right="184"/>
        <w:jc w:val="both"/>
        <w:rPr>
          <w:sz w:val="24"/>
        </w:rPr>
      </w:pPr>
      <w:r>
        <w:rPr>
          <w:sz w:val="24"/>
        </w:rPr>
        <w:t xml:space="preserve">The term "Contractor" refers to a consortium or a contractor with or without sub- contractors of a participating </w:t>
      </w:r>
      <w:r w:rsidR="0003735B">
        <w:rPr>
          <w:sz w:val="24"/>
        </w:rPr>
        <w:t>country, which</w:t>
      </w:r>
      <w:r>
        <w:rPr>
          <w:sz w:val="24"/>
        </w:rPr>
        <w:t xml:space="preserve"> has signed a contract under which it will perform a service, manufacture a product, or carry out works for</w:t>
      </w:r>
      <w:r>
        <w:rPr>
          <w:spacing w:val="-25"/>
          <w:sz w:val="24"/>
        </w:rPr>
        <w:t xml:space="preserve"> </w:t>
      </w:r>
      <w:r>
        <w:rPr>
          <w:sz w:val="24"/>
        </w:rPr>
        <w:t>NATO.</w:t>
      </w:r>
    </w:p>
    <w:p w14:paraId="140778A2" w14:textId="77777777" w:rsidR="00182F28" w:rsidRDefault="00182F28" w:rsidP="009424C4">
      <w:pPr>
        <w:pStyle w:val="BodyText"/>
        <w:spacing w:before="11"/>
        <w:jc w:val="both"/>
        <w:rPr>
          <w:sz w:val="23"/>
        </w:rPr>
      </w:pPr>
    </w:p>
    <w:p w14:paraId="7DAB9FBC" w14:textId="77777777" w:rsidR="0060274A" w:rsidRDefault="0062623C" w:rsidP="009424C4">
      <w:pPr>
        <w:pStyle w:val="ListParagraph"/>
        <w:numPr>
          <w:ilvl w:val="1"/>
          <w:numId w:val="16"/>
        </w:numPr>
        <w:tabs>
          <w:tab w:val="left" w:pos="685"/>
          <w:tab w:val="left" w:pos="686"/>
        </w:tabs>
        <w:rPr>
          <w:sz w:val="24"/>
        </w:rPr>
      </w:pPr>
      <w:r>
        <w:rPr>
          <w:sz w:val="24"/>
        </w:rPr>
        <w:t>The term “Participating Country” as used herein means one of the contributory NATO nations in the project, namely, (in alphabetical order): ALBANIA, BELGIUM, BULGARIA, CANADA, CROATIA, THE CZECH REPUBLIC, DENMARK, ESTONIA, FRANCE, GERMANY, GREECE, HUNGARY, ICELAND, ITALY, LATVIA, LITHUANIA, LUXEMBOURG, MONTENEGRO, THE NETHERLANDS, NORWAY, POLAND, PORTUGAL, ROMANIA, SLOVAKIA, SLOVENIA, SPAIN, TURKEY, THE UNITED KINGDOM and THE UNITED STATES.</w:t>
      </w:r>
    </w:p>
    <w:p w14:paraId="3C1BFB0A" w14:textId="77777777" w:rsidR="00182F28" w:rsidRDefault="00182F28">
      <w:pPr>
        <w:pStyle w:val="BodyText"/>
        <w:spacing w:before="11"/>
        <w:rPr>
          <w:sz w:val="23"/>
        </w:rPr>
      </w:pPr>
    </w:p>
    <w:p w14:paraId="187A7F55" w14:textId="77777777" w:rsidR="00182F28" w:rsidRPr="00BD055F" w:rsidRDefault="0062623C">
      <w:pPr>
        <w:pStyle w:val="Heading2"/>
        <w:numPr>
          <w:ilvl w:val="0"/>
          <w:numId w:val="17"/>
        </w:numPr>
        <w:tabs>
          <w:tab w:val="left" w:pos="685"/>
          <w:tab w:val="left" w:pos="686"/>
        </w:tabs>
      </w:pPr>
      <w:r>
        <w:rPr>
          <w:u w:val="thick"/>
        </w:rPr>
        <w:t>Eligibility</w:t>
      </w:r>
    </w:p>
    <w:p w14:paraId="2E73AB68" w14:textId="77777777" w:rsidR="00182F28" w:rsidRDefault="00182F28">
      <w:pPr>
        <w:pStyle w:val="BodyText"/>
        <w:spacing w:before="11"/>
        <w:rPr>
          <w:b/>
          <w:sz w:val="15"/>
        </w:rPr>
      </w:pPr>
    </w:p>
    <w:p w14:paraId="26839238" w14:textId="77777777" w:rsidR="00182F28" w:rsidRDefault="0062623C" w:rsidP="009424C4">
      <w:pPr>
        <w:pStyle w:val="ListParagraph"/>
        <w:numPr>
          <w:ilvl w:val="1"/>
          <w:numId w:val="17"/>
        </w:numPr>
        <w:tabs>
          <w:tab w:val="left" w:pos="685"/>
          <w:tab w:val="left" w:pos="686"/>
        </w:tabs>
        <w:spacing w:before="92"/>
        <w:jc w:val="both"/>
        <w:rPr>
          <w:sz w:val="24"/>
        </w:rPr>
      </w:pPr>
      <w:r>
        <w:rPr>
          <w:sz w:val="24"/>
        </w:rPr>
        <w:t xml:space="preserve">Only firms from participating countries shall engage in this procurement. In addition, all contractors and sub-contractors, down to the second tier, must be from participating countries. If consortiums </w:t>
      </w:r>
      <w:proofErr w:type="gramStart"/>
      <w:r>
        <w:rPr>
          <w:sz w:val="24"/>
        </w:rPr>
        <w:t>are formed</w:t>
      </w:r>
      <w:proofErr w:type="gramEnd"/>
      <w:r>
        <w:rPr>
          <w:sz w:val="24"/>
        </w:rPr>
        <w:t>, they must be listed in the NSPA source file prior to bid submission.</w:t>
      </w:r>
    </w:p>
    <w:p w14:paraId="208D353A" w14:textId="77777777" w:rsidR="00182F28" w:rsidRPr="00BD055F" w:rsidRDefault="00182F28" w:rsidP="009424C4">
      <w:pPr>
        <w:pStyle w:val="BodyText"/>
        <w:spacing w:before="2"/>
        <w:jc w:val="both"/>
        <w:rPr>
          <w:sz w:val="23"/>
          <w:szCs w:val="23"/>
        </w:rPr>
      </w:pPr>
    </w:p>
    <w:p w14:paraId="643FC577" w14:textId="77777777" w:rsidR="00182F28" w:rsidRDefault="0062623C" w:rsidP="009424C4">
      <w:pPr>
        <w:pStyle w:val="ListParagraph"/>
        <w:numPr>
          <w:ilvl w:val="1"/>
          <w:numId w:val="17"/>
        </w:numPr>
        <w:tabs>
          <w:tab w:val="left" w:pos="685"/>
          <w:tab w:val="left" w:pos="686"/>
        </w:tabs>
        <w:jc w:val="both"/>
        <w:rPr>
          <w:sz w:val="24"/>
        </w:rPr>
      </w:pPr>
      <w:r>
        <w:rPr>
          <w:sz w:val="24"/>
        </w:rPr>
        <w:t xml:space="preserve">None of the work, including </w:t>
      </w:r>
      <w:proofErr w:type="spellStart"/>
      <w:r>
        <w:rPr>
          <w:sz w:val="24"/>
        </w:rPr>
        <w:t>labour</w:t>
      </w:r>
      <w:proofErr w:type="spellEnd"/>
      <w:r>
        <w:rPr>
          <w:sz w:val="24"/>
        </w:rPr>
        <w:t xml:space="preserve"> and related services shall be performed other than by firms from and within participating</w:t>
      </w:r>
      <w:r>
        <w:rPr>
          <w:spacing w:val="-29"/>
          <w:sz w:val="24"/>
        </w:rPr>
        <w:t xml:space="preserve"> </w:t>
      </w:r>
      <w:r>
        <w:rPr>
          <w:sz w:val="24"/>
        </w:rPr>
        <w:t>countries.</w:t>
      </w:r>
    </w:p>
    <w:p w14:paraId="7D87466F" w14:textId="77777777" w:rsidR="00182F28" w:rsidRDefault="00182F28" w:rsidP="009424C4">
      <w:pPr>
        <w:pStyle w:val="BodyText"/>
        <w:spacing w:before="11"/>
        <w:jc w:val="both"/>
        <w:rPr>
          <w:sz w:val="23"/>
        </w:rPr>
      </w:pPr>
    </w:p>
    <w:p w14:paraId="49A61938" w14:textId="77777777" w:rsidR="00182F28" w:rsidRDefault="0062623C" w:rsidP="009424C4">
      <w:pPr>
        <w:pStyle w:val="ListParagraph"/>
        <w:numPr>
          <w:ilvl w:val="1"/>
          <w:numId w:val="17"/>
        </w:numPr>
        <w:tabs>
          <w:tab w:val="left" w:pos="685"/>
          <w:tab w:val="left" w:pos="686"/>
        </w:tabs>
        <w:jc w:val="both"/>
        <w:rPr>
          <w:sz w:val="24"/>
        </w:rPr>
      </w:pPr>
      <w:r>
        <w:rPr>
          <w:sz w:val="24"/>
        </w:rPr>
        <w:t>The use of Best Value evaluation methodology will take into consideration several factors relating to the overall value and quality of the bid, and will allow NSPA to review the Bidder’s management approach and ability to deliver the required scope within schedule and with technical</w:t>
      </w:r>
      <w:r>
        <w:rPr>
          <w:spacing w:val="-16"/>
          <w:sz w:val="24"/>
        </w:rPr>
        <w:t xml:space="preserve"> </w:t>
      </w:r>
      <w:r>
        <w:rPr>
          <w:sz w:val="24"/>
        </w:rPr>
        <w:t>merit.</w:t>
      </w:r>
    </w:p>
    <w:p w14:paraId="04224DCB" w14:textId="77777777" w:rsidR="00182F28" w:rsidRDefault="00182F28">
      <w:pPr>
        <w:rPr>
          <w:sz w:val="24"/>
        </w:rPr>
        <w:sectPr w:rsidR="00182F28">
          <w:footerReference w:type="default" r:id="rId16"/>
          <w:pgSz w:w="11960" w:h="16800"/>
          <w:pgMar w:top="1540" w:right="1320" w:bottom="1500" w:left="1300" w:header="726" w:footer="1304" w:gutter="0"/>
          <w:pgNumType w:start="1"/>
          <w:cols w:space="720"/>
        </w:sectPr>
      </w:pPr>
    </w:p>
    <w:p w14:paraId="330F0D0F" w14:textId="77777777" w:rsidR="00182F28" w:rsidRDefault="00182F28">
      <w:pPr>
        <w:pStyle w:val="BodyText"/>
        <w:rPr>
          <w:sz w:val="16"/>
        </w:rPr>
      </w:pPr>
    </w:p>
    <w:p w14:paraId="6374C7A6" w14:textId="77777777" w:rsidR="00182F28" w:rsidRDefault="0062623C">
      <w:pPr>
        <w:pStyle w:val="Heading2"/>
        <w:numPr>
          <w:ilvl w:val="0"/>
          <w:numId w:val="17"/>
        </w:numPr>
        <w:tabs>
          <w:tab w:val="left" w:pos="685"/>
          <w:tab w:val="left" w:pos="686"/>
        </w:tabs>
        <w:spacing w:before="92"/>
      </w:pPr>
      <w:r>
        <w:rPr>
          <w:u w:val="thick"/>
        </w:rPr>
        <w:t>Bid Delivery and Bid</w:t>
      </w:r>
      <w:r>
        <w:rPr>
          <w:spacing w:val="-5"/>
          <w:u w:val="thick"/>
        </w:rPr>
        <w:t xml:space="preserve"> </w:t>
      </w:r>
      <w:r>
        <w:rPr>
          <w:u w:val="thick"/>
        </w:rPr>
        <w:t>Closing</w:t>
      </w:r>
    </w:p>
    <w:p w14:paraId="121C04EC" w14:textId="77777777" w:rsidR="00182F28" w:rsidRPr="00BD055F" w:rsidRDefault="00182F28">
      <w:pPr>
        <w:pStyle w:val="BodyText"/>
        <w:spacing w:before="10"/>
        <w:rPr>
          <w:b/>
          <w:sz w:val="20"/>
        </w:rPr>
      </w:pPr>
    </w:p>
    <w:p w14:paraId="57F58E80" w14:textId="77777777" w:rsidR="00182F28" w:rsidRDefault="0062623C" w:rsidP="00682DCE">
      <w:pPr>
        <w:pStyle w:val="ListParagraph"/>
        <w:numPr>
          <w:ilvl w:val="1"/>
          <w:numId w:val="17"/>
        </w:numPr>
        <w:tabs>
          <w:tab w:val="left" w:pos="685"/>
          <w:tab w:val="left" w:pos="686"/>
        </w:tabs>
        <w:spacing w:before="93"/>
        <w:jc w:val="both"/>
        <w:rPr>
          <w:sz w:val="24"/>
        </w:rPr>
      </w:pPr>
      <w:r>
        <w:rPr>
          <w:sz w:val="24"/>
        </w:rPr>
        <w:t>The means of transmitting your proposal is by email or mail. Proposals need to separate into 3 packages (or email attachments) and must conform to currently supported Microsoft-Office versions of (prefe</w:t>
      </w:r>
      <w:r w:rsidR="009424C4">
        <w:rPr>
          <w:sz w:val="24"/>
        </w:rPr>
        <w:t xml:space="preserve">rably MS-Word, MS-Excel) or PDF; </w:t>
      </w:r>
      <w:r>
        <w:rPr>
          <w:sz w:val="24"/>
        </w:rPr>
        <w:t>Package A – Bid Administration, Package B – Technical Proposal, and Package C – Price Proposal which must be provided in</w:t>
      </w:r>
      <w:r>
        <w:rPr>
          <w:spacing w:val="-18"/>
          <w:sz w:val="24"/>
        </w:rPr>
        <w:t xml:space="preserve"> </w:t>
      </w:r>
      <w:r>
        <w:rPr>
          <w:sz w:val="24"/>
        </w:rPr>
        <w:t>MS-Excel.</w:t>
      </w:r>
    </w:p>
    <w:p w14:paraId="0268AA42" w14:textId="77777777" w:rsidR="00182F28" w:rsidRDefault="00182F28" w:rsidP="00682DCE">
      <w:pPr>
        <w:pStyle w:val="BodyText"/>
        <w:spacing w:before="11"/>
        <w:jc w:val="both"/>
        <w:rPr>
          <w:sz w:val="23"/>
        </w:rPr>
      </w:pPr>
    </w:p>
    <w:p w14:paraId="04584CB8" w14:textId="77777777" w:rsidR="00182F28" w:rsidRDefault="0062623C" w:rsidP="00682DCE">
      <w:pPr>
        <w:pStyle w:val="ListParagraph"/>
        <w:numPr>
          <w:ilvl w:val="1"/>
          <w:numId w:val="17"/>
        </w:numPr>
        <w:tabs>
          <w:tab w:val="left" w:pos="685"/>
          <w:tab w:val="left" w:pos="686"/>
        </w:tabs>
        <w:jc w:val="both"/>
        <w:rPr>
          <w:sz w:val="24"/>
        </w:rPr>
      </w:pPr>
      <w:r>
        <w:rPr>
          <w:sz w:val="24"/>
        </w:rPr>
        <w:t xml:space="preserve">Email: Your offer must be sent to the following address: </w:t>
      </w:r>
      <w:hyperlink>
        <w:r>
          <w:rPr>
            <w:color w:val="0000FF"/>
            <w:sz w:val="24"/>
            <w:u w:val="single" w:color="0000FF"/>
          </w:rPr>
          <w:t xml:space="preserve">procurement@nspa.nato.int </w:t>
        </w:r>
      </w:hyperlink>
      <w:r>
        <w:rPr>
          <w:sz w:val="24"/>
        </w:rPr>
        <w:t xml:space="preserve">on or before </w:t>
      </w:r>
      <w:r w:rsidR="00805C5A">
        <w:rPr>
          <w:b/>
          <w:color w:val="FF0000"/>
          <w:sz w:val="24"/>
        </w:rPr>
        <w:t xml:space="preserve">1400 </w:t>
      </w:r>
      <w:proofErr w:type="spellStart"/>
      <w:r w:rsidR="00805C5A">
        <w:rPr>
          <w:b/>
          <w:color w:val="FF0000"/>
          <w:sz w:val="24"/>
        </w:rPr>
        <w:t>hrs</w:t>
      </w:r>
      <w:proofErr w:type="spellEnd"/>
      <w:r w:rsidR="00805C5A">
        <w:rPr>
          <w:b/>
          <w:color w:val="FF0000"/>
          <w:sz w:val="24"/>
        </w:rPr>
        <w:t xml:space="preserve"> (Luxembourg Time) </w:t>
      </w:r>
      <w:r w:rsidR="00805C5A" w:rsidRPr="00C0606B">
        <w:rPr>
          <w:b/>
          <w:sz w:val="24"/>
        </w:rPr>
        <w:t xml:space="preserve">on </w:t>
      </w:r>
      <w:r w:rsidR="00C35775">
        <w:rPr>
          <w:b/>
          <w:sz w:val="24"/>
        </w:rPr>
        <w:t>11</w:t>
      </w:r>
      <w:r w:rsidRPr="00C0606B">
        <w:rPr>
          <w:b/>
          <w:sz w:val="24"/>
        </w:rPr>
        <w:t xml:space="preserve"> </w:t>
      </w:r>
      <w:r w:rsidR="00E506F7">
        <w:rPr>
          <w:b/>
          <w:sz w:val="24"/>
        </w:rPr>
        <w:t>October</w:t>
      </w:r>
      <w:r w:rsidRPr="00C0606B">
        <w:rPr>
          <w:b/>
          <w:sz w:val="24"/>
        </w:rPr>
        <w:t xml:space="preserve"> 2019 </w:t>
      </w:r>
      <w:r>
        <w:rPr>
          <w:sz w:val="24"/>
        </w:rPr>
        <w:t>at which time bidding shall be closed, and make reference to the IFB Collective Number</w:t>
      </w:r>
      <w:r>
        <w:rPr>
          <w:spacing w:val="-5"/>
          <w:sz w:val="24"/>
        </w:rPr>
        <w:t xml:space="preserve"> </w:t>
      </w:r>
      <w:r>
        <w:rPr>
          <w:b/>
          <w:sz w:val="24"/>
        </w:rPr>
        <w:t>DOU1903</w:t>
      </w:r>
      <w:r w:rsidR="00861BC5">
        <w:rPr>
          <w:b/>
          <w:sz w:val="24"/>
        </w:rPr>
        <w:t>0</w:t>
      </w:r>
      <w:r>
        <w:rPr>
          <w:sz w:val="24"/>
        </w:rPr>
        <w:t>.</w:t>
      </w:r>
    </w:p>
    <w:p w14:paraId="4A83DECD" w14:textId="77777777" w:rsidR="00182F28" w:rsidRDefault="00182F28" w:rsidP="00682DCE">
      <w:pPr>
        <w:pStyle w:val="BodyText"/>
        <w:spacing w:before="11"/>
        <w:jc w:val="both"/>
        <w:rPr>
          <w:sz w:val="23"/>
        </w:rPr>
      </w:pPr>
    </w:p>
    <w:p w14:paraId="40073288" w14:textId="77777777" w:rsidR="00182F28" w:rsidRDefault="0062623C" w:rsidP="00682DCE">
      <w:pPr>
        <w:pStyle w:val="ListParagraph"/>
        <w:numPr>
          <w:ilvl w:val="1"/>
          <w:numId w:val="17"/>
        </w:numPr>
        <w:tabs>
          <w:tab w:val="left" w:pos="685"/>
          <w:tab w:val="left" w:pos="686"/>
        </w:tabs>
        <w:jc w:val="both"/>
        <w:rPr>
          <w:sz w:val="24"/>
        </w:rPr>
      </w:pPr>
      <w:r>
        <w:rPr>
          <w:sz w:val="24"/>
        </w:rPr>
        <w:t>Please be aware that the maximum capacity for incoming mail at NSPA is 10 MB. In the event your bid is larger, it must be compressed to fit the 10 MB limit or sent in several parts (for example, if you have to send multiple emails, track number of related emails in the format 1 of 3, 2 of 3 and 3 of</w:t>
      </w:r>
      <w:r>
        <w:rPr>
          <w:spacing w:val="-19"/>
          <w:sz w:val="24"/>
        </w:rPr>
        <w:t xml:space="preserve"> </w:t>
      </w:r>
      <w:r>
        <w:rPr>
          <w:sz w:val="24"/>
        </w:rPr>
        <w:t>3).</w:t>
      </w:r>
    </w:p>
    <w:p w14:paraId="6F2A74AE" w14:textId="77777777" w:rsidR="00182F28" w:rsidRDefault="00182F28" w:rsidP="00682DCE">
      <w:pPr>
        <w:pStyle w:val="BodyText"/>
        <w:spacing w:before="11"/>
        <w:jc w:val="both"/>
        <w:rPr>
          <w:sz w:val="23"/>
        </w:rPr>
      </w:pPr>
    </w:p>
    <w:p w14:paraId="4ACB18EB" w14:textId="3B2C1167" w:rsidR="00182F28" w:rsidRDefault="0062623C" w:rsidP="00682DCE">
      <w:pPr>
        <w:pStyle w:val="ListParagraph"/>
        <w:numPr>
          <w:ilvl w:val="1"/>
          <w:numId w:val="17"/>
        </w:numPr>
        <w:tabs>
          <w:tab w:val="left" w:pos="685"/>
          <w:tab w:val="left" w:pos="686"/>
        </w:tabs>
        <w:jc w:val="both"/>
        <w:rPr>
          <w:sz w:val="24"/>
        </w:rPr>
      </w:pPr>
      <w:r>
        <w:rPr>
          <w:sz w:val="24"/>
        </w:rPr>
        <w:t xml:space="preserve">A proposal that is received "incomplete" when the closing date deadline </w:t>
      </w:r>
      <w:proofErr w:type="gramStart"/>
      <w:r>
        <w:rPr>
          <w:sz w:val="24"/>
        </w:rPr>
        <w:t>is reached</w:t>
      </w:r>
      <w:proofErr w:type="gramEnd"/>
      <w:r>
        <w:rPr>
          <w:sz w:val="24"/>
        </w:rPr>
        <w:t>, cannot be accepted. In case the proposal is mailed</w:t>
      </w:r>
      <w:r w:rsidR="00A26B82">
        <w:rPr>
          <w:sz w:val="24"/>
        </w:rPr>
        <w:t>,</w:t>
      </w:r>
      <w:r>
        <w:rPr>
          <w:sz w:val="24"/>
        </w:rPr>
        <w:t xml:space="preserve"> it has to be submitted to the following address and should</w:t>
      </w:r>
      <w:r>
        <w:rPr>
          <w:spacing w:val="-21"/>
          <w:sz w:val="24"/>
        </w:rPr>
        <w:t xml:space="preserve"> </w:t>
      </w:r>
      <w:r>
        <w:rPr>
          <w:sz w:val="24"/>
        </w:rPr>
        <w:t>mention:</w:t>
      </w:r>
    </w:p>
    <w:p w14:paraId="6C87C3D0" w14:textId="77777777" w:rsidR="00182F28" w:rsidRDefault="00182F28" w:rsidP="00682DCE">
      <w:pPr>
        <w:pStyle w:val="BodyText"/>
        <w:spacing w:before="11"/>
        <w:jc w:val="both"/>
        <w:rPr>
          <w:sz w:val="23"/>
        </w:rPr>
      </w:pPr>
    </w:p>
    <w:p w14:paraId="2F6FF79A" w14:textId="77777777" w:rsidR="00182F28" w:rsidRDefault="0062623C" w:rsidP="00682DCE">
      <w:pPr>
        <w:pStyle w:val="BodyText"/>
        <w:ind w:left="1254"/>
        <w:jc w:val="both"/>
      </w:pPr>
      <w:r>
        <w:t>NATO SUPPORT AND PROCUREMENT AGENCY (NSPA)</w:t>
      </w:r>
    </w:p>
    <w:p w14:paraId="2871CC96" w14:textId="77777777" w:rsidR="0000571E" w:rsidRPr="00873891" w:rsidRDefault="0062623C" w:rsidP="00682DCE">
      <w:pPr>
        <w:pStyle w:val="BodyText"/>
        <w:ind w:left="1254" w:right="4273"/>
        <w:jc w:val="both"/>
        <w:rPr>
          <w:lang w:val="fr-FR"/>
        </w:rPr>
      </w:pPr>
      <w:r w:rsidRPr="00873891">
        <w:rPr>
          <w:lang w:val="fr-FR"/>
        </w:rPr>
        <w:t xml:space="preserve">Procurement Division, </w:t>
      </w:r>
      <w:proofErr w:type="spellStart"/>
      <w:r w:rsidRPr="00873891">
        <w:rPr>
          <w:lang w:val="fr-FR"/>
        </w:rPr>
        <w:t>Attn</w:t>
      </w:r>
      <w:proofErr w:type="spellEnd"/>
      <w:r w:rsidRPr="00873891">
        <w:rPr>
          <w:lang w:val="fr-FR"/>
        </w:rPr>
        <w:t>.: PP-A</w:t>
      </w:r>
    </w:p>
    <w:p w14:paraId="7EC74351" w14:textId="1C86C47A" w:rsidR="0000571E" w:rsidRPr="00873891" w:rsidRDefault="0000571E" w:rsidP="00682DCE">
      <w:pPr>
        <w:pStyle w:val="BodyText"/>
        <w:ind w:left="1254" w:right="4273"/>
        <w:jc w:val="both"/>
        <w:rPr>
          <w:lang w:val="fr-FR"/>
        </w:rPr>
      </w:pPr>
      <w:r w:rsidRPr="00861BC5">
        <w:rPr>
          <w:lang w:val="fr-FR"/>
        </w:rPr>
        <w:t>11 Rue De La Gare</w:t>
      </w:r>
    </w:p>
    <w:p w14:paraId="3BA2087E" w14:textId="77777777" w:rsidR="0000571E" w:rsidRDefault="0062623C" w:rsidP="00682DCE">
      <w:pPr>
        <w:pStyle w:val="BodyText"/>
        <w:ind w:left="1254" w:right="4273"/>
        <w:jc w:val="both"/>
      </w:pPr>
      <w:r>
        <w:t>L-8302 Capellen (Luxembourg)</w:t>
      </w:r>
      <w:r w:rsidR="0000571E" w:rsidRPr="0000571E">
        <w:t xml:space="preserve"> </w:t>
      </w:r>
    </w:p>
    <w:p w14:paraId="757A9E4B" w14:textId="522CA184" w:rsidR="00182F28" w:rsidRDefault="0000571E" w:rsidP="00682DCE">
      <w:pPr>
        <w:pStyle w:val="BodyText"/>
        <w:ind w:left="1254" w:right="4273"/>
        <w:jc w:val="both"/>
      </w:pPr>
      <w:r>
        <w:t xml:space="preserve">IFB Collective Number: DOU19030    </w:t>
      </w:r>
    </w:p>
    <w:p w14:paraId="7C178ACB" w14:textId="77777777" w:rsidR="00182F28" w:rsidRDefault="00182F28" w:rsidP="00682DCE">
      <w:pPr>
        <w:pStyle w:val="BodyText"/>
        <w:jc w:val="both"/>
      </w:pPr>
    </w:p>
    <w:p w14:paraId="2E348F26" w14:textId="77777777" w:rsidR="00182F28" w:rsidRDefault="0062623C" w:rsidP="00682DCE">
      <w:pPr>
        <w:pStyle w:val="Heading2"/>
        <w:numPr>
          <w:ilvl w:val="0"/>
          <w:numId w:val="17"/>
        </w:numPr>
        <w:tabs>
          <w:tab w:val="left" w:pos="685"/>
          <w:tab w:val="left" w:pos="686"/>
        </w:tabs>
        <w:jc w:val="both"/>
      </w:pPr>
      <w:r>
        <w:rPr>
          <w:u w:val="thick"/>
        </w:rPr>
        <w:t>NSPA Point of</w:t>
      </w:r>
      <w:r>
        <w:rPr>
          <w:spacing w:val="-3"/>
          <w:u w:val="thick"/>
        </w:rPr>
        <w:t xml:space="preserve"> </w:t>
      </w:r>
      <w:r>
        <w:rPr>
          <w:u w:val="thick"/>
        </w:rPr>
        <w:t>Contact</w:t>
      </w:r>
    </w:p>
    <w:p w14:paraId="316472F5" w14:textId="77777777" w:rsidR="00182F28" w:rsidRDefault="00182F28" w:rsidP="00682DCE">
      <w:pPr>
        <w:pStyle w:val="BodyText"/>
        <w:spacing w:before="10"/>
        <w:jc w:val="both"/>
        <w:rPr>
          <w:b/>
          <w:sz w:val="15"/>
        </w:rPr>
      </w:pPr>
    </w:p>
    <w:p w14:paraId="759AE5C9" w14:textId="77777777" w:rsidR="00805C5A" w:rsidRDefault="0062623C" w:rsidP="00805C5A">
      <w:pPr>
        <w:pStyle w:val="BodyText"/>
        <w:spacing w:before="93"/>
        <w:ind w:left="685"/>
      </w:pPr>
      <w:r>
        <w:t xml:space="preserve">The NSPA point of contact for all information concerning this Invitation </w:t>
      </w:r>
      <w:proofErr w:type="gramStart"/>
      <w:r>
        <w:t>For</w:t>
      </w:r>
      <w:proofErr w:type="gramEnd"/>
      <w:r>
        <w:t xml:space="preserve"> Bid is:</w:t>
      </w:r>
      <w:r w:rsidR="00805C5A" w:rsidRPr="00805C5A">
        <w:t xml:space="preserve">                          </w:t>
      </w:r>
    </w:p>
    <w:p w14:paraId="526E467B" w14:textId="77777777" w:rsidR="00805C5A" w:rsidRDefault="00805C5A" w:rsidP="00805C5A">
      <w:pPr>
        <w:pStyle w:val="BodyText"/>
        <w:spacing w:before="93"/>
        <w:ind w:left="685"/>
      </w:pPr>
    </w:p>
    <w:p w14:paraId="6B92BD44" w14:textId="77777777" w:rsidR="00182F28" w:rsidRPr="00873891" w:rsidRDefault="0062623C" w:rsidP="00EC56AC">
      <w:pPr>
        <w:pStyle w:val="BodyText"/>
        <w:spacing w:before="93"/>
        <w:ind w:left="720" w:hanging="11"/>
        <w:rPr>
          <w:lang w:val="fr-FR"/>
        </w:rPr>
      </w:pPr>
      <w:r w:rsidRPr="00805C5A">
        <w:rPr>
          <w:lang w:val="fr-FR"/>
        </w:rPr>
        <w:t>NSPA PP-AFSC</w:t>
      </w:r>
    </w:p>
    <w:p w14:paraId="7773B8B6" w14:textId="77777777" w:rsidR="00182F28" w:rsidRPr="00861BC5" w:rsidRDefault="0062623C" w:rsidP="00805C5A">
      <w:pPr>
        <w:pStyle w:val="BodyText"/>
        <w:ind w:left="720" w:right="6562"/>
        <w:jc w:val="both"/>
        <w:rPr>
          <w:lang w:val="fr-FR"/>
        </w:rPr>
      </w:pPr>
      <w:r w:rsidRPr="00861BC5">
        <w:rPr>
          <w:lang w:val="fr-FR"/>
        </w:rPr>
        <w:t>11 Rue De La Gare L-8302</w:t>
      </w:r>
    </w:p>
    <w:p w14:paraId="2D82043F" w14:textId="77777777" w:rsidR="00805C5A" w:rsidRDefault="0062623C" w:rsidP="00805C5A">
      <w:pPr>
        <w:pStyle w:val="BodyText"/>
        <w:ind w:left="720" w:right="5687"/>
        <w:jc w:val="both"/>
      </w:pPr>
      <w:r>
        <w:t>Capellen</w:t>
      </w:r>
      <w:r w:rsidR="00805C5A">
        <w:t>, Luxembourg</w:t>
      </w:r>
    </w:p>
    <w:p w14:paraId="6FE9AE8A" w14:textId="77777777" w:rsidR="00182F28" w:rsidRDefault="0062623C" w:rsidP="00805C5A">
      <w:pPr>
        <w:pStyle w:val="BodyText"/>
        <w:ind w:left="720" w:right="5687"/>
        <w:jc w:val="both"/>
      </w:pPr>
      <w:r>
        <w:t>Attn: Ms. Jackie L. Pinkston</w:t>
      </w:r>
    </w:p>
    <w:p w14:paraId="72D9D32C" w14:textId="77777777" w:rsidR="00182F28" w:rsidRDefault="0062623C" w:rsidP="00805C5A">
      <w:pPr>
        <w:pStyle w:val="BodyText"/>
        <w:ind w:left="720" w:right="5500"/>
        <w:jc w:val="both"/>
      </w:pPr>
      <w:r>
        <w:t>Principal Procurement Officer Tel:</w:t>
      </w:r>
      <w:r>
        <w:rPr>
          <w:spacing w:val="58"/>
        </w:rPr>
        <w:t xml:space="preserve"> </w:t>
      </w:r>
      <w:r>
        <w:t>+352.3063.5620</w:t>
      </w:r>
    </w:p>
    <w:p w14:paraId="298746AE" w14:textId="77777777" w:rsidR="00182F28" w:rsidRPr="00861BC5" w:rsidRDefault="0062623C" w:rsidP="00805C5A">
      <w:pPr>
        <w:pStyle w:val="BodyText"/>
        <w:ind w:left="720"/>
        <w:jc w:val="both"/>
        <w:rPr>
          <w:lang w:val="fr-FR"/>
        </w:rPr>
      </w:pPr>
      <w:r w:rsidRPr="00861BC5">
        <w:rPr>
          <w:lang w:val="fr-FR"/>
        </w:rPr>
        <w:t xml:space="preserve">e-mail: </w:t>
      </w:r>
      <w:hyperlink r:id="rId17">
        <w:r w:rsidRPr="00861BC5">
          <w:rPr>
            <w:lang w:val="fr-FR"/>
          </w:rPr>
          <w:t>pp.afsc@nspa.nato.int</w:t>
        </w:r>
      </w:hyperlink>
    </w:p>
    <w:p w14:paraId="45AF5940" w14:textId="77777777" w:rsidR="00182F28" w:rsidRDefault="00182F28">
      <w:pPr>
        <w:rPr>
          <w:lang w:val="fr-FR"/>
        </w:rPr>
      </w:pPr>
    </w:p>
    <w:p w14:paraId="061BF363" w14:textId="77777777" w:rsidR="001F4779" w:rsidRPr="00861BC5" w:rsidRDefault="001F4779">
      <w:pPr>
        <w:rPr>
          <w:lang w:val="fr-FR"/>
        </w:rPr>
        <w:sectPr w:rsidR="001F4779" w:rsidRPr="00861BC5">
          <w:pgSz w:w="11960" w:h="16800"/>
          <w:pgMar w:top="1540" w:right="1320" w:bottom="1500" w:left="1300" w:header="726" w:footer="1304" w:gutter="0"/>
          <w:cols w:space="720"/>
        </w:sectPr>
      </w:pPr>
    </w:p>
    <w:p w14:paraId="72FFD67F" w14:textId="77777777" w:rsidR="00182F28" w:rsidRPr="00861BC5" w:rsidRDefault="00182F28">
      <w:pPr>
        <w:pStyle w:val="BodyText"/>
        <w:rPr>
          <w:sz w:val="16"/>
          <w:lang w:val="fr-FR"/>
        </w:rPr>
      </w:pPr>
    </w:p>
    <w:p w14:paraId="5BD4B5B4" w14:textId="77777777" w:rsidR="00182F28" w:rsidRDefault="0062623C">
      <w:pPr>
        <w:pStyle w:val="Heading2"/>
        <w:numPr>
          <w:ilvl w:val="0"/>
          <w:numId w:val="17"/>
        </w:numPr>
        <w:tabs>
          <w:tab w:val="left" w:pos="685"/>
          <w:tab w:val="left" w:pos="686"/>
        </w:tabs>
        <w:spacing w:before="92"/>
      </w:pPr>
      <w:r>
        <w:rPr>
          <w:u w:val="thick"/>
        </w:rPr>
        <w:t>Requests for</w:t>
      </w:r>
      <w:r>
        <w:rPr>
          <w:spacing w:val="-5"/>
          <w:u w:val="thick"/>
        </w:rPr>
        <w:t xml:space="preserve"> </w:t>
      </w:r>
      <w:r>
        <w:rPr>
          <w:u w:val="thick"/>
        </w:rPr>
        <w:t>Clarifications</w:t>
      </w:r>
    </w:p>
    <w:p w14:paraId="0A4BA611" w14:textId="77777777" w:rsidR="00182F28" w:rsidRDefault="00182F28">
      <w:pPr>
        <w:pStyle w:val="BodyText"/>
        <w:spacing w:before="10"/>
        <w:rPr>
          <w:b/>
          <w:sz w:val="15"/>
        </w:rPr>
      </w:pPr>
    </w:p>
    <w:p w14:paraId="132E8E54" w14:textId="77777777" w:rsidR="00182F28" w:rsidRDefault="0062623C" w:rsidP="007D02C2">
      <w:pPr>
        <w:pStyle w:val="ListParagraph"/>
        <w:numPr>
          <w:ilvl w:val="1"/>
          <w:numId w:val="17"/>
        </w:numPr>
        <w:tabs>
          <w:tab w:val="left" w:pos="685"/>
          <w:tab w:val="left" w:pos="686"/>
        </w:tabs>
        <w:spacing w:before="93"/>
        <w:jc w:val="both"/>
        <w:rPr>
          <w:sz w:val="24"/>
        </w:rPr>
      </w:pPr>
      <w:r>
        <w:rPr>
          <w:sz w:val="24"/>
        </w:rPr>
        <w:t>Bidders, during the solicitation period, are encouraged to query and seek clarification on any matters of a contractual, administrative and technical nature pertaining to this</w:t>
      </w:r>
      <w:r>
        <w:rPr>
          <w:spacing w:val="-6"/>
          <w:sz w:val="24"/>
        </w:rPr>
        <w:t xml:space="preserve"> </w:t>
      </w:r>
      <w:r>
        <w:rPr>
          <w:sz w:val="24"/>
        </w:rPr>
        <w:t>IFB.</w:t>
      </w:r>
    </w:p>
    <w:p w14:paraId="7C16F02C" w14:textId="77777777" w:rsidR="00182F28" w:rsidRDefault="00182F28" w:rsidP="007D02C2">
      <w:pPr>
        <w:pStyle w:val="BodyText"/>
        <w:spacing w:before="11"/>
        <w:jc w:val="both"/>
        <w:rPr>
          <w:sz w:val="23"/>
        </w:rPr>
      </w:pPr>
    </w:p>
    <w:p w14:paraId="1708C904" w14:textId="77777777" w:rsidR="00182F28" w:rsidRDefault="0062623C" w:rsidP="007D02C2">
      <w:pPr>
        <w:pStyle w:val="ListParagraph"/>
        <w:numPr>
          <w:ilvl w:val="1"/>
          <w:numId w:val="17"/>
        </w:numPr>
        <w:tabs>
          <w:tab w:val="left" w:pos="685"/>
          <w:tab w:val="left" w:pos="686"/>
        </w:tabs>
        <w:jc w:val="both"/>
        <w:rPr>
          <w:sz w:val="24"/>
        </w:rPr>
      </w:pPr>
      <w:r>
        <w:rPr>
          <w:sz w:val="24"/>
        </w:rPr>
        <w:t xml:space="preserve">All questions and requests for clarification </w:t>
      </w:r>
      <w:proofErr w:type="gramStart"/>
      <w:r>
        <w:rPr>
          <w:sz w:val="24"/>
        </w:rPr>
        <w:t>shall be sent</w:t>
      </w:r>
      <w:proofErr w:type="gramEnd"/>
      <w:r>
        <w:rPr>
          <w:sz w:val="24"/>
        </w:rPr>
        <w:t xml:space="preserve"> by email to </w:t>
      </w:r>
      <w:hyperlink r:id="rId18">
        <w:r>
          <w:rPr>
            <w:color w:val="0000FF"/>
            <w:sz w:val="24"/>
            <w:u w:val="single" w:color="0000FF"/>
          </w:rPr>
          <w:t xml:space="preserve">pp.afsc@nspa.nato.int </w:t>
        </w:r>
      </w:hyperlink>
      <w:r>
        <w:rPr>
          <w:sz w:val="24"/>
        </w:rPr>
        <w:t>using Annex D.  Such questions shall be forwarded to the point of contact specified in paragraph 4 above and shall arrive via email no later than twenty-eight (28) calendar days prior to the stated "Bid Closing</w:t>
      </w:r>
      <w:r>
        <w:rPr>
          <w:spacing w:val="-21"/>
          <w:sz w:val="24"/>
        </w:rPr>
        <w:t xml:space="preserve"> </w:t>
      </w:r>
      <w:r>
        <w:rPr>
          <w:sz w:val="24"/>
        </w:rPr>
        <w:t>Date”.</w:t>
      </w:r>
    </w:p>
    <w:p w14:paraId="471449D6" w14:textId="77777777" w:rsidR="00182F28" w:rsidRDefault="00182F28" w:rsidP="007D02C2">
      <w:pPr>
        <w:pStyle w:val="BodyText"/>
        <w:jc w:val="both"/>
      </w:pPr>
    </w:p>
    <w:p w14:paraId="70617719" w14:textId="77777777" w:rsidR="00182F28" w:rsidRDefault="0062623C" w:rsidP="007D02C2">
      <w:pPr>
        <w:pStyle w:val="ListParagraph"/>
        <w:numPr>
          <w:ilvl w:val="1"/>
          <w:numId w:val="17"/>
        </w:numPr>
        <w:tabs>
          <w:tab w:val="left" w:pos="685"/>
          <w:tab w:val="left" w:pos="686"/>
        </w:tabs>
        <w:jc w:val="both"/>
        <w:rPr>
          <w:sz w:val="24"/>
        </w:rPr>
      </w:pPr>
      <w:r>
        <w:rPr>
          <w:sz w:val="24"/>
        </w:rPr>
        <w:t xml:space="preserve">Except as provided above, all questions </w:t>
      </w:r>
      <w:proofErr w:type="gramStart"/>
      <w:r>
        <w:rPr>
          <w:sz w:val="24"/>
        </w:rPr>
        <w:t>will be answered</w:t>
      </w:r>
      <w:proofErr w:type="gramEnd"/>
      <w:r>
        <w:rPr>
          <w:sz w:val="24"/>
        </w:rPr>
        <w:t xml:space="preserve"> by NSPA and the questions and answers (but not the identity of the questioner) will be issued in writing to all prospective bidders. Requests for clarification resulting from the clarifications or changes made by NSPA </w:t>
      </w:r>
      <w:proofErr w:type="gramStart"/>
      <w:r>
        <w:rPr>
          <w:sz w:val="24"/>
        </w:rPr>
        <w:t>should be submitted</w:t>
      </w:r>
      <w:proofErr w:type="gramEnd"/>
      <w:r>
        <w:rPr>
          <w:sz w:val="24"/>
        </w:rPr>
        <w:t xml:space="preserve"> no later than fourteen (14) calendar days prior to the stated ‘Bid Closing</w:t>
      </w:r>
      <w:r>
        <w:rPr>
          <w:spacing w:val="-17"/>
          <w:sz w:val="24"/>
        </w:rPr>
        <w:t xml:space="preserve"> </w:t>
      </w:r>
      <w:r>
        <w:rPr>
          <w:sz w:val="24"/>
        </w:rPr>
        <w:t>Date’.</w:t>
      </w:r>
    </w:p>
    <w:p w14:paraId="6622EA8C" w14:textId="77777777" w:rsidR="00182F28" w:rsidRDefault="00182F28" w:rsidP="007D02C2">
      <w:pPr>
        <w:pStyle w:val="BodyText"/>
        <w:spacing w:before="11"/>
        <w:jc w:val="both"/>
        <w:rPr>
          <w:sz w:val="23"/>
        </w:rPr>
      </w:pPr>
    </w:p>
    <w:p w14:paraId="648CEF6C" w14:textId="77777777" w:rsidR="00182F28" w:rsidRDefault="0062623C" w:rsidP="007D02C2">
      <w:pPr>
        <w:pStyle w:val="ListParagraph"/>
        <w:numPr>
          <w:ilvl w:val="1"/>
          <w:numId w:val="17"/>
        </w:numPr>
        <w:tabs>
          <w:tab w:val="left" w:pos="685"/>
          <w:tab w:val="left" w:pos="686"/>
        </w:tabs>
        <w:jc w:val="both"/>
        <w:rPr>
          <w:sz w:val="24"/>
        </w:rPr>
      </w:pPr>
      <w:r>
        <w:rPr>
          <w:sz w:val="24"/>
        </w:rPr>
        <w:t>Bidders are advised that information provided in response to paragraph 5.1</w:t>
      </w:r>
      <w:r>
        <w:rPr>
          <w:spacing w:val="-23"/>
          <w:sz w:val="24"/>
        </w:rPr>
        <w:t xml:space="preserve"> </w:t>
      </w:r>
      <w:r>
        <w:rPr>
          <w:sz w:val="24"/>
        </w:rPr>
        <w:t>and</w:t>
      </w:r>
    </w:p>
    <w:p w14:paraId="0DC9F806" w14:textId="77777777" w:rsidR="00182F28" w:rsidRDefault="0062623C" w:rsidP="007D02C2">
      <w:pPr>
        <w:pStyle w:val="BodyText"/>
        <w:ind w:left="685"/>
        <w:jc w:val="both"/>
      </w:pPr>
      <w:proofErr w:type="gramStart"/>
      <w:r>
        <w:t>5.2</w:t>
      </w:r>
      <w:proofErr w:type="gramEnd"/>
      <w:r>
        <w:t xml:space="preserve"> above shall not qualify the terms of this IFB and shall neither be considered nor construed as a substitute for amending this IFB. Any modification that NSPA may deem to be necessary </w:t>
      </w:r>
      <w:proofErr w:type="gramStart"/>
      <w:r>
        <w:t>will be issued</w:t>
      </w:r>
      <w:proofErr w:type="gramEnd"/>
      <w:r>
        <w:t xml:space="preserve"> in writing as an official amendment to this IFB.</w:t>
      </w:r>
    </w:p>
    <w:p w14:paraId="183CC657" w14:textId="77777777" w:rsidR="00182F28" w:rsidRDefault="00182F28" w:rsidP="007D02C2">
      <w:pPr>
        <w:pStyle w:val="BodyText"/>
        <w:jc w:val="both"/>
      </w:pPr>
    </w:p>
    <w:p w14:paraId="6E91A802" w14:textId="77777777" w:rsidR="00182F28" w:rsidRDefault="0062623C" w:rsidP="007D02C2">
      <w:pPr>
        <w:pStyle w:val="ListParagraph"/>
        <w:numPr>
          <w:ilvl w:val="1"/>
          <w:numId w:val="17"/>
        </w:numPr>
        <w:tabs>
          <w:tab w:val="left" w:pos="685"/>
          <w:tab w:val="left" w:pos="686"/>
        </w:tabs>
        <w:jc w:val="both"/>
        <w:rPr>
          <w:sz w:val="24"/>
        </w:rPr>
      </w:pPr>
      <w:r>
        <w:rPr>
          <w:sz w:val="24"/>
        </w:rPr>
        <w:t xml:space="preserve">Once bids </w:t>
      </w:r>
      <w:proofErr w:type="gramStart"/>
      <w:r>
        <w:rPr>
          <w:sz w:val="24"/>
        </w:rPr>
        <w:t>are received</w:t>
      </w:r>
      <w:proofErr w:type="gramEnd"/>
      <w:r>
        <w:rPr>
          <w:sz w:val="24"/>
        </w:rPr>
        <w:t>, they shall be checked for administrative compliance with the requirements of the IFB. If NSPA considers a bid to be non-compliant and intends to eliminate it from the evaluation, NSPA will act as described in AC/4-D/2261 (1996 Edition), Annex</w:t>
      </w:r>
      <w:r>
        <w:rPr>
          <w:spacing w:val="-15"/>
          <w:sz w:val="24"/>
        </w:rPr>
        <w:t xml:space="preserve"> </w:t>
      </w:r>
      <w:r>
        <w:rPr>
          <w:sz w:val="24"/>
        </w:rPr>
        <w:t>X.</w:t>
      </w:r>
    </w:p>
    <w:p w14:paraId="64E73B9A" w14:textId="77777777" w:rsidR="00182F28" w:rsidRDefault="00182F28" w:rsidP="007D02C2">
      <w:pPr>
        <w:pStyle w:val="BodyText"/>
        <w:spacing w:before="10"/>
        <w:jc w:val="both"/>
        <w:rPr>
          <w:sz w:val="23"/>
        </w:rPr>
      </w:pPr>
    </w:p>
    <w:p w14:paraId="15E66BEC" w14:textId="77777777" w:rsidR="00182F28" w:rsidRDefault="0062623C" w:rsidP="007D02C2">
      <w:pPr>
        <w:pStyle w:val="ListParagraph"/>
        <w:numPr>
          <w:ilvl w:val="0"/>
          <w:numId w:val="17"/>
        </w:numPr>
        <w:tabs>
          <w:tab w:val="left" w:pos="685"/>
          <w:tab w:val="left" w:pos="686"/>
        </w:tabs>
        <w:jc w:val="both"/>
        <w:rPr>
          <w:sz w:val="24"/>
        </w:rPr>
      </w:pPr>
      <w:r w:rsidRPr="00BD055F">
        <w:rPr>
          <w:b/>
          <w:sz w:val="24"/>
          <w:u w:val="single"/>
        </w:rPr>
        <w:t>Requests for Extension of Bid Closing</w:t>
      </w:r>
      <w:r w:rsidRPr="00BD055F">
        <w:rPr>
          <w:b/>
          <w:spacing w:val="-9"/>
          <w:sz w:val="24"/>
          <w:u w:val="single"/>
        </w:rPr>
        <w:t xml:space="preserve"> </w:t>
      </w:r>
      <w:r w:rsidRPr="00BD055F">
        <w:rPr>
          <w:b/>
          <w:sz w:val="24"/>
          <w:u w:val="single"/>
        </w:rPr>
        <w:t>Date</w:t>
      </w:r>
    </w:p>
    <w:p w14:paraId="43C70291" w14:textId="77777777" w:rsidR="00182F28" w:rsidRDefault="00182F28" w:rsidP="007D02C2">
      <w:pPr>
        <w:pStyle w:val="BodyText"/>
        <w:spacing w:before="10"/>
        <w:jc w:val="both"/>
        <w:rPr>
          <w:sz w:val="23"/>
        </w:rPr>
      </w:pPr>
    </w:p>
    <w:p w14:paraId="44BA599B" w14:textId="77777777" w:rsidR="00182F28" w:rsidRDefault="0062623C" w:rsidP="007D02C2">
      <w:pPr>
        <w:pStyle w:val="BodyText"/>
        <w:ind w:left="685"/>
        <w:jc w:val="both"/>
      </w:pPr>
      <w:r>
        <w:t xml:space="preserve">All requests for extension of bid closing date </w:t>
      </w:r>
      <w:proofErr w:type="gramStart"/>
      <w:r>
        <w:t>must be submitted</w:t>
      </w:r>
      <w:proofErr w:type="gramEnd"/>
      <w:r>
        <w:t xml:space="preserve"> by e-mail to </w:t>
      </w:r>
      <w:hyperlink r:id="rId19">
        <w:r>
          <w:rPr>
            <w:color w:val="0000FF"/>
            <w:u w:val="single" w:color="0000FF"/>
          </w:rPr>
          <w:t xml:space="preserve">pp.afsc@nspa.nato.int </w:t>
        </w:r>
      </w:hyperlink>
      <w:r>
        <w:t>. Such requests shall be forwarded to the point of contact specified in paragraph 4 above no later than fourteen (14) days prior to the stated “Bid Closing Date”. Extensions to the bidding date are at the discretion of NSPA as per the NSIP procedures in Section 10(b).</w:t>
      </w:r>
    </w:p>
    <w:p w14:paraId="3C0C5C7C" w14:textId="77777777" w:rsidR="00182F28" w:rsidRDefault="00182F28" w:rsidP="007D02C2">
      <w:pPr>
        <w:pStyle w:val="BodyText"/>
        <w:spacing w:before="10"/>
        <w:jc w:val="both"/>
        <w:rPr>
          <w:sz w:val="23"/>
        </w:rPr>
      </w:pPr>
    </w:p>
    <w:p w14:paraId="4144DE55" w14:textId="77777777" w:rsidR="00182F28" w:rsidRDefault="0062623C" w:rsidP="007D02C2">
      <w:pPr>
        <w:pStyle w:val="Heading2"/>
        <w:numPr>
          <w:ilvl w:val="0"/>
          <w:numId w:val="17"/>
        </w:numPr>
        <w:tabs>
          <w:tab w:val="left" w:pos="685"/>
          <w:tab w:val="left" w:pos="686"/>
        </w:tabs>
        <w:jc w:val="both"/>
      </w:pPr>
      <w:r>
        <w:rPr>
          <w:u w:val="thick"/>
        </w:rPr>
        <w:t>Reference</w:t>
      </w:r>
      <w:r>
        <w:rPr>
          <w:spacing w:val="-6"/>
          <w:u w:val="thick"/>
        </w:rPr>
        <w:t xml:space="preserve"> </w:t>
      </w:r>
      <w:r>
        <w:rPr>
          <w:u w:val="thick"/>
        </w:rPr>
        <w:t>Documents</w:t>
      </w:r>
    </w:p>
    <w:p w14:paraId="0A124231" w14:textId="77777777" w:rsidR="00182F28" w:rsidRDefault="00182F28" w:rsidP="007D02C2">
      <w:pPr>
        <w:pStyle w:val="BodyText"/>
        <w:spacing w:before="10"/>
        <w:jc w:val="both"/>
        <w:rPr>
          <w:b/>
          <w:sz w:val="15"/>
        </w:rPr>
      </w:pPr>
    </w:p>
    <w:p w14:paraId="79820712" w14:textId="3E6E8554" w:rsidR="00182F28" w:rsidRDefault="0062623C" w:rsidP="007D02C2">
      <w:pPr>
        <w:pStyle w:val="BodyText"/>
        <w:spacing w:before="92"/>
        <w:ind w:left="685"/>
        <w:jc w:val="both"/>
      </w:pPr>
      <w:r>
        <w:t xml:space="preserve">The following documents </w:t>
      </w:r>
      <w:proofErr w:type="gramStart"/>
      <w:r>
        <w:t xml:space="preserve">shall be issued to the Bidders and used as references for bid preparation and during the </w:t>
      </w:r>
      <w:r w:rsidR="00A614AA">
        <w:t xml:space="preserve">CES service </w:t>
      </w:r>
      <w:r>
        <w:t>as req</w:t>
      </w:r>
      <w:r w:rsidR="00080CDD">
        <w:t>uired per the Statement of Work</w:t>
      </w:r>
      <w:proofErr w:type="gramEnd"/>
      <w:r w:rsidR="00080CDD">
        <w:t xml:space="preserve">.  </w:t>
      </w:r>
      <w:r w:rsidR="00080CDD" w:rsidRPr="00080CDD">
        <w:rPr>
          <w:b/>
        </w:rPr>
        <w:t>A</w:t>
      </w:r>
      <w:r w:rsidRPr="0003735B">
        <w:rPr>
          <w:b/>
        </w:rPr>
        <w:t xml:space="preserve">ll reference documents marked NATO Restricted </w:t>
      </w:r>
      <w:proofErr w:type="gramStart"/>
      <w:r w:rsidRPr="0003735B">
        <w:rPr>
          <w:b/>
        </w:rPr>
        <w:t>will be mailed</w:t>
      </w:r>
      <w:proofErr w:type="gramEnd"/>
      <w:r w:rsidRPr="0003735B">
        <w:rPr>
          <w:b/>
        </w:rPr>
        <w:t xml:space="preserve"> to point of contact provided in </w:t>
      </w:r>
      <w:proofErr w:type="spellStart"/>
      <w:r w:rsidRPr="0003735B">
        <w:rPr>
          <w:b/>
        </w:rPr>
        <w:t>DoEs</w:t>
      </w:r>
      <w:proofErr w:type="spellEnd"/>
      <w:r w:rsidR="001D52FD">
        <w:rPr>
          <w:b/>
        </w:rPr>
        <w:t xml:space="preserve"> separately</w:t>
      </w:r>
      <w:r>
        <w:t>:</w:t>
      </w:r>
    </w:p>
    <w:p w14:paraId="0C56435D" w14:textId="77777777" w:rsidR="00182F28" w:rsidRDefault="00182F28" w:rsidP="007D02C2">
      <w:pPr>
        <w:pStyle w:val="BodyText"/>
        <w:spacing w:before="10"/>
        <w:jc w:val="both"/>
        <w:rPr>
          <w:sz w:val="23"/>
        </w:rPr>
      </w:pPr>
    </w:p>
    <w:p w14:paraId="64630A25" w14:textId="77777777" w:rsidR="00182F28" w:rsidRDefault="0062623C">
      <w:pPr>
        <w:pStyle w:val="ListParagraph"/>
        <w:numPr>
          <w:ilvl w:val="0"/>
          <w:numId w:val="15"/>
        </w:numPr>
        <w:tabs>
          <w:tab w:val="left" w:pos="1046"/>
        </w:tabs>
        <w:ind w:right="339"/>
        <w:rPr>
          <w:sz w:val="24"/>
        </w:rPr>
      </w:pPr>
      <w:r>
        <w:rPr>
          <w:sz w:val="24"/>
        </w:rPr>
        <w:t xml:space="preserve">Refined Capability Requirement for an AFSC Capability, </w:t>
      </w:r>
      <w:r w:rsidRPr="001D52FD">
        <w:rPr>
          <w:b/>
          <w:sz w:val="24"/>
        </w:rPr>
        <w:t>NATO Restricted</w:t>
      </w:r>
      <w:r>
        <w:rPr>
          <w:sz w:val="24"/>
        </w:rPr>
        <w:t xml:space="preserve"> MCM-0178-2018, 1 October</w:t>
      </w:r>
      <w:r>
        <w:rPr>
          <w:spacing w:val="-13"/>
          <w:sz w:val="24"/>
        </w:rPr>
        <w:t xml:space="preserve"> </w:t>
      </w:r>
      <w:r>
        <w:rPr>
          <w:sz w:val="24"/>
        </w:rPr>
        <w:t>2018;</w:t>
      </w:r>
    </w:p>
    <w:p w14:paraId="46891298" w14:textId="77777777" w:rsidR="00182F28" w:rsidRDefault="00182F28">
      <w:pPr>
        <w:rPr>
          <w:sz w:val="24"/>
        </w:rPr>
        <w:sectPr w:rsidR="00182F28">
          <w:pgSz w:w="11960" w:h="16800"/>
          <w:pgMar w:top="1540" w:right="1420" w:bottom="1500" w:left="1300" w:header="726" w:footer="1304" w:gutter="0"/>
          <w:cols w:space="720"/>
        </w:sectPr>
      </w:pPr>
    </w:p>
    <w:p w14:paraId="139B334E" w14:textId="77777777" w:rsidR="00182F28" w:rsidRDefault="00182F28">
      <w:pPr>
        <w:pStyle w:val="BodyText"/>
        <w:rPr>
          <w:sz w:val="16"/>
        </w:rPr>
      </w:pPr>
    </w:p>
    <w:p w14:paraId="440BE1E5" w14:textId="77777777" w:rsidR="00182F28" w:rsidRDefault="0062623C">
      <w:pPr>
        <w:pStyle w:val="ListParagraph"/>
        <w:numPr>
          <w:ilvl w:val="0"/>
          <w:numId w:val="15"/>
        </w:numPr>
        <w:tabs>
          <w:tab w:val="left" w:pos="1046"/>
        </w:tabs>
        <w:spacing w:before="92"/>
        <w:ind w:right="775"/>
        <w:rPr>
          <w:sz w:val="24"/>
        </w:rPr>
      </w:pPr>
      <w:r>
        <w:rPr>
          <w:sz w:val="24"/>
        </w:rPr>
        <w:t xml:space="preserve">Alliance Future Surveillance and Control Capability Architecture </w:t>
      </w:r>
      <w:r w:rsidRPr="001D52FD">
        <w:rPr>
          <w:b/>
          <w:sz w:val="24"/>
        </w:rPr>
        <w:t>NATO Restricted</w:t>
      </w:r>
      <w:r>
        <w:rPr>
          <w:sz w:val="24"/>
        </w:rPr>
        <w:t xml:space="preserve"> TRP-NAM011945-00012-0001, November</w:t>
      </w:r>
      <w:r>
        <w:rPr>
          <w:spacing w:val="-22"/>
          <w:sz w:val="24"/>
        </w:rPr>
        <w:t xml:space="preserve"> </w:t>
      </w:r>
      <w:r>
        <w:rPr>
          <w:sz w:val="24"/>
        </w:rPr>
        <w:t>2018;</w:t>
      </w:r>
    </w:p>
    <w:p w14:paraId="16E5EEA0" w14:textId="77777777" w:rsidR="00182F28" w:rsidRDefault="00182F28">
      <w:pPr>
        <w:pStyle w:val="BodyText"/>
        <w:spacing w:before="11"/>
        <w:rPr>
          <w:sz w:val="23"/>
        </w:rPr>
      </w:pPr>
    </w:p>
    <w:p w14:paraId="0E004133" w14:textId="77777777" w:rsidR="00182F28" w:rsidRDefault="0062623C">
      <w:pPr>
        <w:pStyle w:val="ListParagraph"/>
        <w:numPr>
          <w:ilvl w:val="0"/>
          <w:numId w:val="15"/>
        </w:numPr>
        <w:tabs>
          <w:tab w:val="left" w:pos="1046"/>
        </w:tabs>
        <w:ind w:right="509"/>
        <w:rPr>
          <w:sz w:val="24"/>
        </w:rPr>
      </w:pPr>
      <w:r>
        <w:rPr>
          <w:sz w:val="24"/>
        </w:rPr>
        <w:t>Proposed Initial Study Objectives for Phase 2, Unclassified 22 November 2018, DI(AAC)(2018)0186 (AFSC), 7 December</w:t>
      </w:r>
      <w:r>
        <w:rPr>
          <w:spacing w:val="-15"/>
          <w:sz w:val="24"/>
        </w:rPr>
        <w:t xml:space="preserve"> </w:t>
      </w:r>
      <w:r>
        <w:rPr>
          <w:sz w:val="24"/>
        </w:rPr>
        <w:t>2018;</w:t>
      </w:r>
    </w:p>
    <w:p w14:paraId="3AD20989" w14:textId="77777777" w:rsidR="00182F28" w:rsidRDefault="00182F28">
      <w:pPr>
        <w:pStyle w:val="BodyText"/>
        <w:spacing w:before="11"/>
        <w:rPr>
          <w:sz w:val="23"/>
        </w:rPr>
      </w:pPr>
    </w:p>
    <w:p w14:paraId="26C4959A" w14:textId="77777777" w:rsidR="00182F28" w:rsidRDefault="0062623C">
      <w:pPr>
        <w:pStyle w:val="ListParagraph"/>
        <w:numPr>
          <w:ilvl w:val="0"/>
          <w:numId w:val="15"/>
        </w:numPr>
        <w:tabs>
          <w:tab w:val="left" w:pos="1046"/>
        </w:tabs>
        <w:ind w:right="379"/>
        <w:rPr>
          <w:sz w:val="24"/>
        </w:rPr>
      </w:pPr>
      <w:r>
        <w:rPr>
          <w:sz w:val="24"/>
        </w:rPr>
        <w:t>NATO Security Protection of NATO Restricted Information, AC/35-D/1034, 25 May 2005 and related Directive AC/35-D/2003-REV5, 13 May</w:t>
      </w:r>
      <w:r>
        <w:rPr>
          <w:spacing w:val="-21"/>
          <w:sz w:val="24"/>
        </w:rPr>
        <w:t xml:space="preserve"> </w:t>
      </w:r>
      <w:r>
        <w:rPr>
          <w:sz w:val="24"/>
        </w:rPr>
        <w:t>2015;</w:t>
      </w:r>
    </w:p>
    <w:p w14:paraId="5EABFDB3" w14:textId="77777777" w:rsidR="00182F28" w:rsidRDefault="00182F28">
      <w:pPr>
        <w:pStyle w:val="BodyText"/>
        <w:spacing w:before="11"/>
        <w:rPr>
          <w:sz w:val="23"/>
        </w:rPr>
      </w:pPr>
    </w:p>
    <w:p w14:paraId="0730A42E" w14:textId="77777777" w:rsidR="00182F28" w:rsidRDefault="0062623C">
      <w:pPr>
        <w:pStyle w:val="Heading2"/>
        <w:numPr>
          <w:ilvl w:val="0"/>
          <w:numId w:val="17"/>
        </w:numPr>
        <w:tabs>
          <w:tab w:val="left" w:pos="685"/>
          <w:tab w:val="left" w:pos="686"/>
        </w:tabs>
      </w:pPr>
      <w:r>
        <w:rPr>
          <w:u w:val="thick"/>
        </w:rPr>
        <w:t>Requests for Waivers and</w:t>
      </w:r>
      <w:r>
        <w:rPr>
          <w:spacing w:val="-7"/>
          <w:u w:val="thick"/>
        </w:rPr>
        <w:t xml:space="preserve"> </w:t>
      </w:r>
      <w:r>
        <w:rPr>
          <w:u w:val="thick"/>
        </w:rPr>
        <w:t>Deviations</w:t>
      </w:r>
    </w:p>
    <w:p w14:paraId="70173E9E" w14:textId="77777777" w:rsidR="00182F28" w:rsidRDefault="00182F28">
      <w:pPr>
        <w:pStyle w:val="BodyText"/>
        <w:spacing w:before="10"/>
        <w:rPr>
          <w:b/>
          <w:sz w:val="15"/>
        </w:rPr>
      </w:pPr>
    </w:p>
    <w:p w14:paraId="46CA1F4C" w14:textId="77777777" w:rsidR="00182F28" w:rsidRDefault="0062623C" w:rsidP="008004CE">
      <w:pPr>
        <w:pStyle w:val="BodyText"/>
        <w:spacing w:before="93"/>
        <w:ind w:left="685"/>
        <w:jc w:val="both"/>
      </w:pPr>
      <w:proofErr w:type="gramStart"/>
      <w:r>
        <w:t>Bidders are informed that requests for alteration to, waivers of, or deviations from the schedules, the general provisions, the technical specifications, the statement of work and any other terms and conditions of the prospective Requests for alterations to other requirements, terms or conditions of the IFB or the prospective contract may only be considered as part of the clarification process set forth in paragraph 5 above.</w:t>
      </w:r>
      <w:proofErr w:type="gramEnd"/>
      <w:r>
        <w:t xml:space="preserve"> Requests for alterations to the specifications, statement of work or terms and conditions of the </w:t>
      </w:r>
      <w:r w:rsidR="0003735B">
        <w:t>Contract, which are included in a bid as submitted,</w:t>
      </w:r>
      <w:r>
        <w:t xml:space="preserve"> </w:t>
      </w:r>
      <w:proofErr w:type="gramStart"/>
      <w:r>
        <w:t>shall neither be answered nor considered</w:t>
      </w:r>
      <w:proofErr w:type="gramEnd"/>
      <w:r>
        <w:t>.</w:t>
      </w:r>
      <w:r w:rsidR="008004CE">
        <w:t xml:space="preserve">  </w:t>
      </w:r>
      <w:r>
        <w:t xml:space="preserve">Such requests submitted with the bid </w:t>
      </w:r>
      <w:proofErr w:type="gramStart"/>
      <w:r>
        <w:t>may be regarded</w:t>
      </w:r>
      <w:proofErr w:type="gramEnd"/>
      <w:r>
        <w:t xml:space="preserve"> by NSPA as a qualification or condition of the bid and may be grounds for a determination of non-compliance.</w:t>
      </w:r>
    </w:p>
    <w:p w14:paraId="531F6FAA" w14:textId="77777777" w:rsidR="00182F28" w:rsidRDefault="00182F28" w:rsidP="002F7B8D">
      <w:pPr>
        <w:pStyle w:val="BodyText"/>
        <w:jc w:val="both"/>
      </w:pPr>
    </w:p>
    <w:p w14:paraId="780BAA6A" w14:textId="77777777" w:rsidR="00182F28" w:rsidRDefault="0062623C" w:rsidP="002F7B8D">
      <w:pPr>
        <w:pStyle w:val="Heading2"/>
        <w:numPr>
          <w:ilvl w:val="0"/>
          <w:numId w:val="17"/>
        </w:numPr>
        <w:tabs>
          <w:tab w:val="left" w:pos="685"/>
          <w:tab w:val="left" w:pos="686"/>
        </w:tabs>
        <w:jc w:val="both"/>
      </w:pPr>
      <w:r>
        <w:rPr>
          <w:u w:val="thick"/>
        </w:rPr>
        <w:t xml:space="preserve">Amendment of the Invitation </w:t>
      </w:r>
      <w:proofErr w:type="gramStart"/>
      <w:r>
        <w:rPr>
          <w:u w:val="thick"/>
        </w:rPr>
        <w:t>For</w:t>
      </w:r>
      <w:proofErr w:type="gramEnd"/>
      <w:r>
        <w:rPr>
          <w:spacing w:val="-3"/>
          <w:u w:val="thick"/>
        </w:rPr>
        <w:t xml:space="preserve"> </w:t>
      </w:r>
      <w:r>
        <w:rPr>
          <w:u w:val="thick"/>
        </w:rPr>
        <w:t>Bid</w:t>
      </w:r>
    </w:p>
    <w:p w14:paraId="7295A6A8" w14:textId="77777777" w:rsidR="00182F28" w:rsidRDefault="00182F28" w:rsidP="002F7B8D">
      <w:pPr>
        <w:pStyle w:val="BodyText"/>
        <w:spacing w:before="11"/>
        <w:jc w:val="both"/>
        <w:rPr>
          <w:b/>
          <w:sz w:val="15"/>
        </w:rPr>
      </w:pPr>
    </w:p>
    <w:p w14:paraId="72276880" w14:textId="77777777" w:rsidR="00182F28" w:rsidRDefault="0062623C" w:rsidP="002F7B8D">
      <w:pPr>
        <w:pStyle w:val="ListParagraph"/>
        <w:numPr>
          <w:ilvl w:val="1"/>
          <w:numId w:val="17"/>
        </w:numPr>
        <w:tabs>
          <w:tab w:val="left" w:pos="685"/>
          <w:tab w:val="left" w:pos="686"/>
        </w:tabs>
        <w:spacing w:before="92"/>
        <w:jc w:val="both"/>
        <w:rPr>
          <w:sz w:val="24"/>
        </w:rPr>
      </w:pPr>
      <w:r>
        <w:rPr>
          <w:sz w:val="24"/>
        </w:rPr>
        <w:t xml:space="preserve">NSPA may revise, amend or correct the terms, conditions and/or specifications and provisions of the IFB documents at any time prior to the bid closing date. </w:t>
      </w:r>
      <w:proofErr w:type="gramStart"/>
      <w:r>
        <w:rPr>
          <w:sz w:val="24"/>
        </w:rPr>
        <w:t>Any and all</w:t>
      </w:r>
      <w:proofErr w:type="gramEnd"/>
      <w:r>
        <w:rPr>
          <w:sz w:val="24"/>
        </w:rPr>
        <w:t xml:space="preserve"> modifications will be transmitted to all prospective Bidders by an official amendment designated as such and signed by NSPA. Such amendment </w:t>
      </w:r>
      <w:proofErr w:type="gramStart"/>
      <w:r>
        <w:rPr>
          <w:sz w:val="24"/>
        </w:rPr>
        <w:t>will be accompanied</w:t>
      </w:r>
      <w:proofErr w:type="gramEnd"/>
      <w:r>
        <w:rPr>
          <w:sz w:val="24"/>
        </w:rPr>
        <w:t xml:space="preserve"> by an acknowledgement of receipt (Annex C-1) that the Bidder shall complete and enclose as part of the bid.  This process may be part of the clarification procedures set forth in paragraph 5 above or may be an independent action on the part of</w:t>
      </w:r>
      <w:r>
        <w:rPr>
          <w:spacing w:val="-10"/>
          <w:sz w:val="24"/>
        </w:rPr>
        <w:t xml:space="preserve"> </w:t>
      </w:r>
      <w:r>
        <w:rPr>
          <w:sz w:val="24"/>
        </w:rPr>
        <w:t>NSPA.</w:t>
      </w:r>
    </w:p>
    <w:p w14:paraId="6CE0DEDF" w14:textId="77777777" w:rsidR="00182F28" w:rsidRDefault="00182F28" w:rsidP="002F7B8D">
      <w:pPr>
        <w:pStyle w:val="BodyText"/>
        <w:spacing w:before="11"/>
        <w:jc w:val="both"/>
        <w:rPr>
          <w:sz w:val="23"/>
        </w:rPr>
      </w:pPr>
    </w:p>
    <w:p w14:paraId="09D31244" w14:textId="77777777" w:rsidR="00182F28" w:rsidRDefault="0062623C" w:rsidP="002F7B8D">
      <w:pPr>
        <w:pStyle w:val="ListParagraph"/>
        <w:numPr>
          <w:ilvl w:val="1"/>
          <w:numId w:val="17"/>
        </w:numPr>
        <w:tabs>
          <w:tab w:val="left" w:pos="685"/>
          <w:tab w:val="left" w:pos="686"/>
        </w:tabs>
        <w:jc w:val="both"/>
        <w:rPr>
          <w:sz w:val="24"/>
        </w:rPr>
      </w:pPr>
      <w:r>
        <w:rPr>
          <w:sz w:val="24"/>
        </w:rPr>
        <w:t>NSPA will consider the potential impact of amendments on the ability of prospective Bidders' to prepare a proper bid within the allotted time. NSPA may extend the bid closing date at its discretion and such extension will be set forth in the amendment</w:t>
      </w:r>
      <w:r>
        <w:rPr>
          <w:spacing w:val="-10"/>
          <w:sz w:val="24"/>
        </w:rPr>
        <w:t xml:space="preserve"> </w:t>
      </w:r>
      <w:r>
        <w:rPr>
          <w:sz w:val="24"/>
        </w:rPr>
        <w:t>document.</w:t>
      </w:r>
    </w:p>
    <w:p w14:paraId="01707AEC" w14:textId="77777777" w:rsidR="00182F28" w:rsidRDefault="00182F28" w:rsidP="002F7B8D">
      <w:pPr>
        <w:pStyle w:val="BodyText"/>
        <w:spacing w:before="11"/>
        <w:jc w:val="both"/>
        <w:rPr>
          <w:sz w:val="23"/>
        </w:rPr>
      </w:pPr>
    </w:p>
    <w:p w14:paraId="53285666" w14:textId="77777777" w:rsidR="00182F28" w:rsidRDefault="0062623C" w:rsidP="002F7B8D">
      <w:pPr>
        <w:pStyle w:val="Heading2"/>
        <w:numPr>
          <w:ilvl w:val="0"/>
          <w:numId w:val="17"/>
        </w:numPr>
        <w:tabs>
          <w:tab w:val="left" w:pos="685"/>
          <w:tab w:val="left" w:pos="686"/>
        </w:tabs>
        <w:jc w:val="both"/>
      </w:pPr>
      <w:r>
        <w:rPr>
          <w:u w:val="thick"/>
        </w:rPr>
        <w:t>Modification and Withdrawal of</w:t>
      </w:r>
      <w:r>
        <w:rPr>
          <w:spacing w:val="-2"/>
          <w:u w:val="thick"/>
        </w:rPr>
        <w:t xml:space="preserve"> </w:t>
      </w:r>
      <w:r>
        <w:rPr>
          <w:u w:val="thick"/>
        </w:rPr>
        <w:t>Bids</w:t>
      </w:r>
    </w:p>
    <w:p w14:paraId="4D875668" w14:textId="77777777" w:rsidR="00182F28" w:rsidRDefault="00182F28" w:rsidP="002F7B8D">
      <w:pPr>
        <w:pStyle w:val="BodyText"/>
        <w:spacing w:before="11"/>
        <w:jc w:val="both"/>
        <w:rPr>
          <w:b/>
          <w:sz w:val="15"/>
        </w:rPr>
      </w:pPr>
    </w:p>
    <w:p w14:paraId="439CB405" w14:textId="3F4A7687" w:rsidR="00182F28" w:rsidRDefault="0062623C" w:rsidP="002F7B8D">
      <w:pPr>
        <w:pStyle w:val="BodyText"/>
        <w:spacing w:before="92"/>
        <w:ind w:left="685"/>
        <w:jc w:val="both"/>
      </w:pPr>
      <w:r>
        <w:t xml:space="preserve">Submitted </w:t>
      </w:r>
      <w:proofErr w:type="gramStart"/>
      <w:r>
        <w:t>bids may be modified by Bidders</w:t>
      </w:r>
      <w:proofErr w:type="gramEnd"/>
      <w:r>
        <w:t>, but only to the extent that the modifications are in writing, conform to t</w:t>
      </w:r>
      <w:r w:rsidR="001F4779">
        <w:t xml:space="preserve">he IFB requirements, and </w:t>
      </w:r>
      <w:r>
        <w:t>are</w:t>
      </w:r>
      <w:r w:rsidR="001F4779">
        <w:t xml:space="preserve"> </w:t>
      </w:r>
      <w:r>
        <w:t xml:space="preserve">received by NSPA prior to the bid closing. Such modifications </w:t>
      </w:r>
      <w:proofErr w:type="gramStart"/>
      <w:r>
        <w:t>shall be considered</w:t>
      </w:r>
      <w:proofErr w:type="gramEnd"/>
      <w:r>
        <w:t xml:space="preserve"> a</w:t>
      </w:r>
      <w:r w:rsidR="001F4779">
        <w:t xml:space="preserve"> </w:t>
      </w:r>
      <w:r>
        <w:t xml:space="preserve">part of the submitted bid. If the modification makes the terms of the bid more </w:t>
      </w:r>
      <w:proofErr w:type="spellStart"/>
      <w:r>
        <w:t>favourable</w:t>
      </w:r>
      <w:proofErr w:type="spellEnd"/>
      <w:r>
        <w:t xml:space="preserve"> to NSPA, the modified bid </w:t>
      </w:r>
      <w:proofErr w:type="gramStart"/>
      <w:r>
        <w:t>may be used</w:t>
      </w:r>
      <w:proofErr w:type="gramEnd"/>
      <w:r>
        <w:t xml:space="preserve"> as the basis of the contract award. NSPA, however, reserves the right to award contracts to the apparent successful Bidders </w:t>
      </w:r>
      <w:proofErr w:type="gramStart"/>
      <w:r>
        <w:t>on the basis of</w:t>
      </w:r>
      <w:proofErr w:type="gramEnd"/>
      <w:r>
        <w:t xml:space="preserve"> the bid submitted and disregard the late modification.</w:t>
      </w:r>
    </w:p>
    <w:p w14:paraId="6DB2F590" w14:textId="77777777" w:rsidR="00182F28" w:rsidRDefault="00182F28" w:rsidP="002F7B8D">
      <w:pPr>
        <w:pStyle w:val="BodyText"/>
        <w:spacing w:before="11"/>
        <w:jc w:val="both"/>
        <w:rPr>
          <w:sz w:val="23"/>
        </w:rPr>
      </w:pPr>
    </w:p>
    <w:p w14:paraId="058375AD" w14:textId="77777777" w:rsidR="00182F28" w:rsidRDefault="0062623C" w:rsidP="002F7B8D">
      <w:pPr>
        <w:pStyle w:val="Heading2"/>
        <w:numPr>
          <w:ilvl w:val="0"/>
          <w:numId w:val="17"/>
        </w:numPr>
        <w:tabs>
          <w:tab w:val="left" w:pos="685"/>
          <w:tab w:val="left" w:pos="686"/>
        </w:tabs>
        <w:jc w:val="both"/>
      </w:pPr>
      <w:r>
        <w:rPr>
          <w:u w:val="thick"/>
        </w:rPr>
        <w:t>Bid</w:t>
      </w:r>
      <w:r>
        <w:rPr>
          <w:spacing w:val="1"/>
          <w:u w:val="thick"/>
        </w:rPr>
        <w:t xml:space="preserve"> </w:t>
      </w:r>
      <w:r>
        <w:rPr>
          <w:u w:val="thick"/>
        </w:rPr>
        <w:t>Validity</w:t>
      </w:r>
    </w:p>
    <w:p w14:paraId="1F4611BE" w14:textId="77777777" w:rsidR="00182F28" w:rsidRDefault="00182F28" w:rsidP="002F7B8D">
      <w:pPr>
        <w:pStyle w:val="BodyText"/>
        <w:spacing w:before="11"/>
        <w:jc w:val="both"/>
        <w:rPr>
          <w:b/>
          <w:sz w:val="15"/>
        </w:rPr>
      </w:pPr>
    </w:p>
    <w:p w14:paraId="5E2359B9" w14:textId="77777777" w:rsidR="00182F28" w:rsidRDefault="0062623C" w:rsidP="002F7B8D">
      <w:pPr>
        <w:pStyle w:val="ListParagraph"/>
        <w:numPr>
          <w:ilvl w:val="1"/>
          <w:numId w:val="17"/>
        </w:numPr>
        <w:tabs>
          <w:tab w:val="left" w:pos="686"/>
        </w:tabs>
        <w:spacing w:before="92"/>
        <w:jc w:val="both"/>
        <w:rPr>
          <w:sz w:val="24"/>
        </w:rPr>
      </w:pPr>
      <w:r>
        <w:rPr>
          <w:sz w:val="24"/>
        </w:rPr>
        <w:t xml:space="preserve">Bidders </w:t>
      </w:r>
      <w:proofErr w:type="gramStart"/>
      <w:r>
        <w:rPr>
          <w:sz w:val="24"/>
        </w:rPr>
        <w:t>shall be bound</w:t>
      </w:r>
      <w:proofErr w:type="gramEnd"/>
      <w:r>
        <w:rPr>
          <w:sz w:val="24"/>
        </w:rPr>
        <w:t xml:space="preserve"> by the term of its bids for a period of six (6) months starting from the bid closing date specified at paragraph 3.2</w:t>
      </w:r>
      <w:r>
        <w:rPr>
          <w:spacing w:val="-22"/>
          <w:sz w:val="24"/>
        </w:rPr>
        <w:t xml:space="preserve"> </w:t>
      </w:r>
      <w:r>
        <w:rPr>
          <w:sz w:val="24"/>
        </w:rPr>
        <w:t>above.</w:t>
      </w:r>
    </w:p>
    <w:p w14:paraId="0D35F4CA" w14:textId="77777777" w:rsidR="00182F28" w:rsidRDefault="00182F28" w:rsidP="002F7B8D">
      <w:pPr>
        <w:pStyle w:val="BodyText"/>
        <w:spacing w:before="11"/>
        <w:jc w:val="both"/>
        <w:rPr>
          <w:sz w:val="23"/>
        </w:rPr>
      </w:pPr>
    </w:p>
    <w:p w14:paraId="69FC900B" w14:textId="77777777" w:rsidR="00182F28" w:rsidRDefault="0062623C" w:rsidP="002F7B8D">
      <w:pPr>
        <w:pStyle w:val="ListParagraph"/>
        <w:numPr>
          <w:ilvl w:val="1"/>
          <w:numId w:val="17"/>
        </w:numPr>
        <w:tabs>
          <w:tab w:val="left" w:pos="686"/>
        </w:tabs>
        <w:jc w:val="both"/>
        <w:rPr>
          <w:sz w:val="24"/>
        </w:rPr>
      </w:pPr>
      <w:r>
        <w:rPr>
          <w:sz w:val="24"/>
        </w:rPr>
        <w:t xml:space="preserve">In order to comply with this requirement, the Bidder shall complete the Certificate of Price Reasonableness and Bid Validity set forth in Annex B-3. Bids offering less than the </w:t>
      </w:r>
      <w:proofErr w:type="gramStart"/>
      <w:r>
        <w:rPr>
          <w:sz w:val="24"/>
        </w:rPr>
        <w:t>period of time</w:t>
      </w:r>
      <w:proofErr w:type="gramEnd"/>
      <w:r>
        <w:rPr>
          <w:sz w:val="24"/>
        </w:rPr>
        <w:t xml:space="preserve"> referred to above for acceptance by NSPA may be determined to be</w:t>
      </w:r>
      <w:r>
        <w:rPr>
          <w:spacing w:val="-15"/>
          <w:sz w:val="24"/>
        </w:rPr>
        <w:t xml:space="preserve"> </w:t>
      </w:r>
      <w:r>
        <w:rPr>
          <w:sz w:val="24"/>
        </w:rPr>
        <w:t>non-compliant.</w:t>
      </w:r>
    </w:p>
    <w:p w14:paraId="192EEBB6" w14:textId="77777777" w:rsidR="00182F28" w:rsidRDefault="00182F28" w:rsidP="002F7B8D">
      <w:pPr>
        <w:pStyle w:val="BodyText"/>
        <w:spacing w:before="11"/>
        <w:jc w:val="both"/>
        <w:rPr>
          <w:sz w:val="23"/>
        </w:rPr>
      </w:pPr>
    </w:p>
    <w:p w14:paraId="3815664E" w14:textId="77777777" w:rsidR="00182F28" w:rsidRDefault="0062623C" w:rsidP="002F7B8D">
      <w:pPr>
        <w:pStyle w:val="ListParagraph"/>
        <w:numPr>
          <w:ilvl w:val="1"/>
          <w:numId w:val="17"/>
        </w:numPr>
        <w:tabs>
          <w:tab w:val="left" w:pos="686"/>
        </w:tabs>
        <w:jc w:val="both"/>
        <w:rPr>
          <w:sz w:val="24"/>
        </w:rPr>
      </w:pPr>
      <w:r>
        <w:rPr>
          <w:sz w:val="24"/>
        </w:rPr>
        <w:t xml:space="preserve">NSPA will </w:t>
      </w:r>
      <w:proofErr w:type="spellStart"/>
      <w:r>
        <w:rPr>
          <w:sz w:val="24"/>
        </w:rPr>
        <w:t>endeavour</w:t>
      </w:r>
      <w:proofErr w:type="spellEnd"/>
      <w:r>
        <w:rPr>
          <w:sz w:val="24"/>
        </w:rPr>
        <w:t xml:space="preserve"> to complete the evaluation and make an award within the period referenced in Section 1, paragraph 1.11. However, should that period of time prove insufficient to render an award, NSPA reserves the right to request an extension of the period of validity of all bids which remain under consideration for</w:t>
      </w:r>
      <w:r>
        <w:rPr>
          <w:spacing w:val="-7"/>
          <w:sz w:val="24"/>
        </w:rPr>
        <w:t xml:space="preserve"> </w:t>
      </w:r>
      <w:r>
        <w:rPr>
          <w:sz w:val="24"/>
        </w:rPr>
        <w:t>award.</w:t>
      </w:r>
    </w:p>
    <w:p w14:paraId="2802993A" w14:textId="77777777" w:rsidR="00182F28" w:rsidRDefault="00182F28" w:rsidP="002F7B8D">
      <w:pPr>
        <w:pStyle w:val="BodyText"/>
        <w:jc w:val="both"/>
      </w:pPr>
    </w:p>
    <w:p w14:paraId="06BD0636" w14:textId="77777777" w:rsidR="00182F28" w:rsidRDefault="0062623C" w:rsidP="002F7B8D">
      <w:pPr>
        <w:pStyle w:val="ListParagraph"/>
        <w:numPr>
          <w:ilvl w:val="1"/>
          <w:numId w:val="17"/>
        </w:numPr>
        <w:tabs>
          <w:tab w:val="left" w:pos="686"/>
        </w:tabs>
        <w:jc w:val="both"/>
        <w:rPr>
          <w:sz w:val="24"/>
        </w:rPr>
      </w:pPr>
      <w:r>
        <w:rPr>
          <w:sz w:val="24"/>
        </w:rPr>
        <w:t>Upon notification by NSPA of a request for a time extension, the Bidders shall have the right</w:t>
      </w:r>
      <w:r>
        <w:rPr>
          <w:spacing w:val="-8"/>
          <w:sz w:val="24"/>
        </w:rPr>
        <w:t xml:space="preserve"> </w:t>
      </w:r>
      <w:r>
        <w:rPr>
          <w:sz w:val="24"/>
        </w:rPr>
        <w:t>to:</w:t>
      </w:r>
    </w:p>
    <w:p w14:paraId="1CA40BAD" w14:textId="77777777" w:rsidR="00182F28" w:rsidRDefault="00182F28" w:rsidP="002F7B8D">
      <w:pPr>
        <w:pStyle w:val="BodyText"/>
        <w:jc w:val="both"/>
      </w:pPr>
    </w:p>
    <w:p w14:paraId="5C60BF51" w14:textId="77777777" w:rsidR="00182F28" w:rsidRDefault="0062623C" w:rsidP="002F7B8D">
      <w:pPr>
        <w:pStyle w:val="ListParagraph"/>
        <w:numPr>
          <w:ilvl w:val="0"/>
          <w:numId w:val="14"/>
        </w:numPr>
        <w:tabs>
          <w:tab w:val="left" w:pos="1251"/>
          <w:tab w:val="left" w:pos="1252"/>
        </w:tabs>
        <w:ind w:hanging="566"/>
        <w:jc w:val="both"/>
        <w:rPr>
          <w:sz w:val="24"/>
        </w:rPr>
      </w:pPr>
      <w:r>
        <w:rPr>
          <w:sz w:val="24"/>
        </w:rPr>
        <w:t>accept this extension of time, in which case Bidders shall be bound by the terms of their offer for the extended period of time and Certificate of Bid Validity extended accordingly;</w:t>
      </w:r>
      <w:r>
        <w:rPr>
          <w:spacing w:val="-13"/>
          <w:sz w:val="24"/>
        </w:rPr>
        <w:t xml:space="preserve"> </w:t>
      </w:r>
      <w:r>
        <w:rPr>
          <w:sz w:val="24"/>
        </w:rPr>
        <w:t>or</w:t>
      </w:r>
    </w:p>
    <w:p w14:paraId="06986D9B" w14:textId="77777777" w:rsidR="00182F28" w:rsidRDefault="00182F28" w:rsidP="002F7B8D">
      <w:pPr>
        <w:pStyle w:val="BodyText"/>
        <w:jc w:val="both"/>
      </w:pPr>
    </w:p>
    <w:p w14:paraId="20B18B5B" w14:textId="77777777" w:rsidR="00182F28" w:rsidRDefault="0062623C" w:rsidP="002F7B8D">
      <w:pPr>
        <w:pStyle w:val="ListParagraph"/>
        <w:numPr>
          <w:ilvl w:val="0"/>
          <w:numId w:val="14"/>
        </w:numPr>
        <w:tabs>
          <w:tab w:val="left" w:pos="1251"/>
          <w:tab w:val="left" w:pos="1252"/>
        </w:tabs>
        <w:ind w:hanging="566"/>
        <w:jc w:val="both"/>
        <w:rPr>
          <w:sz w:val="24"/>
        </w:rPr>
      </w:pPr>
      <w:proofErr w:type="gramStart"/>
      <w:r>
        <w:rPr>
          <w:sz w:val="24"/>
        </w:rPr>
        <w:t>refuse</w:t>
      </w:r>
      <w:proofErr w:type="gramEnd"/>
      <w:r>
        <w:rPr>
          <w:sz w:val="24"/>
        </w:rPr>
        <w:t xml:space="preserve"> this extension of time and withdraw the</w:t>
      </w:r>
      <w:r>
        <w:rPr>
          <w:spacing w:val="-11"/>
          <w:sz w:val="24"/>
        </w:rPr>
        <w:t xml:space="preserve"> </w:t>
      </w:r>
      <w:r>
        <w:rPr>
          <w:sz w:val="24"/>
        </w:rPr>
        <w:t>bid.</w:t>
      </w:r>
    </w:p>
    <w:p w14:paraId="563BF6CD" w14:textId="77777777" w:rsidR="00182F28" w:rsidRDefault="00182F28" w:rsidP="002F7B8D">
      <w:pPr>
        <w:pStyle w:val="BodyText"/>
        <w:jc w:val="both"/>
      </w:pPr>
    </w:p>
    <w:p w14:paraId="55780105" w14:textId="77777777" w:rsidR="00182F28" w:rsidRDefault="0062623C" w:rsidP="00C11BFA">
      <w:pPr>
        <w:pStyle w:val="ListParagraph"/>
        <w:numPr>
          <w:ilvl w:val="1"/>
          <w:numId w:val="17"/>
        </w:numPr>
        <w:tabs>
          <w:tab w:val="left" w:pos="686"/>
        </w:tabs>
        <w:ind w:left="709" w:hanging="591"/>
        <w:jc w:val="both"/>
        <w:rPr>
          <w:sz w:val="24"/>
        </w:rPr>
      </w:pPr>
      <w:r>
        <w:rPr>
          <w:sz w:val="24"/>
        </w:rPr>
        <w:t>Bidders shall not have the right to modify their bids due to NSPA request for extension of the bid validity unless expressly stated in such</w:t>
      </w:r>
      <w:r>
        <w:rPr>
          <w:spacing w:val="-23"/>
          <w:sz w:val="24"/>
        </w:rPr>
        <w:t xml:space="preserve"> </w:t>
      </w:r>
      <w:r>
        <w:rPr>
          <w:sz w:val="24"/>
        </w:rPr>
        <w:t>request.</w:t>
      </w:r>
    </w:p>
    <w:p w14:paraId="77CC01E4" w14:textId="77777777" w:rsidR="00182F28" w:rsidRDefault="00182F28" w:rsidP="002F7B8D">
      <w:pPr>
        <w:pStyle w:val="BodyText"/>
        <w:jc w:val="both"/>
      </w:pPr>
    </w:p>
    <w:p w14:paraId="6871894D" w14:textId="77777777" w:rsidR="00182F28" w:rsidRDefault="0062623C" w:rsidP="002F7B8D">
      <w:pPr>
        <w:pStyle w:val="Heading2"/>
        <w:numPr>
          <w:ilvl w:val="0"/>
          <w:numId w:val="17"/>
        </w:numPr>
        <w:tabs>
          <w:tab w:val="left" w:pos="685"/>
          <w:tab w:val="left" w:pos="686"/>
        </w:tabs>
        <w:jc w:val="both"/>
      </w:pPr>
      <w:r>
        <w:rPr>
          <w:u w:val="thick"/>
        </w:rPr>
        <w:t xml:space="preserve">Cancellation of Invitation </w:t>
      </w:r>
      <w:proofErr w:type="gramStart"/>
      <w:r>
        <w:rPr>
          <w:u w:val="thick"/>
        </w:rPr>
        <w:t>For</w:t>
      </w:r>
      <w:proofErr w:type="gramEnd"/>
      <w:r>
        <w:rPr>
          <w:spacing w:val="-4"/>
          <w:u w:val="thick"/>
        </w:rPr>
        <w:t xml:space="preserve"> </w:t>
      </w:r>
      <w:r>
        <w:rPr>
          <w:u w:val="thick"/>
        </w:rPr>
        <w:t>Bid</w:t>
      </w:r>
    </w:p>
    <w:p w14:paraId="66AD4A61" w14:textId="77777777" w:rsidR="00182F28" w:rsidRDefault="00182F28" w:rsidP="002F7B8D">
      <w:pPr>
        <w:pStyle w:val="BodyText"/>
        <w:spacing w:before="11"/>
        <w:jc w:val="both"/>
        <w:rPr>
          <w:b/>
          <w:sz w:val="15"/>
        </w:rPr>
      </w:pPr>
    </w:p>
    <w:p w14:paraId="210B4B4C" w14:textId="77777777" w:rsidR="00182F28" w:rsidRDefault="0062623C" w:rsidP="002F7B8D">
      <w:pPr>
        <w:pStyle w:val="BodyText"/>
        <w:spacing w:before="92"/>
        <w:ind w:left="685"/>
        <w:jc w:val="both"/>
      </w:pPr>
      <w:r>
        <w:t xml:space="preserve">NSPA may cancel, suspend or withdraw for re-issue </w:t>
      </w:r>
      <w:proofErr w:type="gramStart"/>
      <w:r>
        <w:t>at a later date</w:t>
      </w:r>
      <w:proofErr w:type="gramEnd"/>
      <w:r>
        <w:t xml:space="preserve"> this IFB at any time prior to contract award. </w:t>
      </w:r>
      <w:proofErr w:type="gramStart"/>
      <w:r>
        <w:t>No legal liability on the part of NSPA for payment of any sort shall arise and in no event will any Bidder have cause for action against NSPA for the recovery of costs incurred in connection with preparation and submission of a bid in response to this IFB.</w:t>
      </w:r>
      <w:proofErr w:type="gramEnd"/>
    </w:p>
    <w:p w14:paraId="49547734" w14:textId="77777777" w:rsidR="00182F28" w:rsidRDefault="00182F28" w:rsidP="002F7B8D">
      <w:pPr>
        <w:pStyle w:val="BodyText"/>
        <w:spacing w:before="11"/>
        <w:jc w:val="both"/>
        <w:rPr>
          <w:sz w:val="23"/>
        </w:rPr>
      </w:pPr>
    </w:p>
    <w:p w14:paraId="486DE280" w14:textId="77777777" w:rsidR="00182F28" w:rsidRDefault="0062623C" w:rsidP="002F7B8D">
      <w:pPr>
        <w:pStyle w:val="Heading2"/>
        <w:numPr>
          <w:ilvl w:val="0"/>
          <w:numId w:val="17"/>
        </w:numPr>
        <w:tabs>
          <w:tab w:val="left" w:pos="685"/>
          <w:tab w:val="left" w:pos="686"/>
        </w:tabs>
        <w:jc w:val="both"/>
      </w:pPr>
      <w:r>
        <w:rPr>
          <w:u w:val="thick"/>
        </w:rPr>
        <w:t>Electronic Transmission of Information and</w:t>
      </w:r>
      <w:r>
        <w:rPr>
          <w:spacing w:val="-7"/>
          <w:u w:val="thick"/>
        </w:rPr>
        <w:t xml:space="preserve"> </w:t>
      </w:r>
      <w:r>
        <w:rPr>
          <w:u w:val="thick"/>
        </w:rPr>
        <w:t>Data</w:t>
      </w:r>
    </w:p>
    <w:p w14:paraId="3A9735D2" w14:textId="77777777" w:rsidR="00182F28" w:rsidRDefault="00182F28" w:rsidP="002F7B8D">
      <w:pPr>
        <w:pStyle w:val="BodyText"/>
        <w:jc w:val="both"/>
        <w:rPr>
          <w:b/>
          <w:sz w:val="16"/>
        </w:rPr>
      </w:pPr>
    </w:p>
    <w:p w14:paraId="1E4314AB" w14:textId="7EC63129" w:rsidR="00182F28" w:rsidRDefault="0062623C" w:rsidP="00835575">
      <w:pPr>
        <w:pStyle w:val="BodyText"/>
        <w:spacing w:before="92"/>
        <w:ind w:left="685"/>
        <w:jc w:val="both"/>
      </w:pPr>
      <w:r>
        <w:t xml:space="preserve">NSPA will </w:t>
      </w:r>
      <w:proofErr w:type="spellStart"/>
      <w:r>
        <w:t>endeavour</w:t>
      </w:r>
      <w:proofErr w:type="spellEnd"/>
      <w:r>
        <w:t xml:space="preserve"> to communicate answers to requests for clarification and amendments to this IFB to the prospective bidders by the fastest means</w:t>
      </w:r>
      <w:r w:rsidR="001F4779">
        <w:t xml:space="preserve"> p</w:t>
      </w:r>
      <w:r>
        <w:t>ossible, including the use of e-mail where the firms have forwarded the necessary address information.</w:t>
      </w:r>
    </w:p>
    <w:p w14:paraId="0E7C973A" w14:textId="77777777" w:rsidR="00182F28" w:rsidRDefault="00182F28" w:rsidP="00835575">
      <w:pPr>
        <w:pStyle w:val="BodyText"/>
        <w:spacing w:before="11"/>
        <w:jc w:val="both"/>
        <w:rPr>
          <w:sz w:val="23"/>
        </w:rPr>
      </w:pPr>
    </w:p>
    <w:p w14:paraId="5CC23AE6" w14:textId="57D2980C" w:rsidR="00182F28" w:rsidRDefault="00BB5100" w:rsidP="00835575">
      <w:pPr>
        <w:pStyle w:val="Heading2"/>
        <w:numPr>
          <w:ilvl w:val="0"/>
          <w:numId w:val="17"/>
        </w:numPr>
        <w:tabs>
          <w:tab w:val="left" w:pos="685"/>
          <w:tab w:val="left" w:pos="686"/>
        </w:tabs>
        <w:jc w:val="both"/>
      </w:pPr>
      <w:r>
        <w:rPr>
          <w:u w:val="thick"/>
        </w:rPr>
        <w:t>Tax</w:t>
      </w:r>
      <w:r>
        <w:rPr>
          <w:spacing w:val="-6"/>
          <w:u w:val="thick"/>
        </w:rPr>
        <w:t xml:space="preserve"> </w:t>
      </w:r>
      <w:r>
        <w:rPr>
          <w:u w:val="thick"/>
        </w:rPr>
        <w:t>Exemption</w:t>
      </w:r>
    </w:p>
    <w:p w14:paraId="225A778D" w14:textId="77777777" w:rsidR="00182F28" w:rsidRDefault="00182F28" w:rsidP="00835575">
      <w:pPr>
        <w:pStyle w:val="BodyText"/>
        <w:spacing w:before="11"/>
        <w:jc w:val="both"/>
        <w:rPr>
          <w:b/>
          <w:sz w:val="15"/>
        </w:rPr>
      </w:pPr>
    </w:p>
    <w:p w14:paraId="03A92894" w14:textId="77777777" w:rsidR="00182F28" w:rsidRDefault="0062623C" w:rsidP="00835575">
      <w:pPr>
        <w:spacing w:before="92"/>
        <w:ind w:left="685"/>
        <w:jc w:val="both"/>
        <w:rPr>
          <w:i/>
          <w:sz w:val="24"/>
        </w:rPr>
      </w:pPr>
      <w:proofErr w:type="gramStart"/>
      <w:r>
        <w:rPr>
          <w:sz w:val="24"/>
        </w:rPr>
        <w:t>All prices and rates quoted shall be exclusive of any taxes and duties from  which NSPA is exempt pursuant to the provisions of the Ottawa Agreement of  20 September 1951 and t</w:t>
      </w:r>
      <w:r>
        <w:rPr>
          <w:i/>
          <w:sz w:val="24"/>
        </w:rPr>
        <w:t>he Agreement between NAMSA and the Government of Luxembourg, dated 19 June 1968, entitled 'Agreement regarding exemption from taxes, duties and rates granted to NAMSO (NATO Maintenance and  Supply Organization) by the Luxembourg</w:t>
      </w:r>
      <w:r>
        <w:rPr>
          <w:i/>
          <w:spacing w:val="-27"/>
          <w:sz w:val="24"/>
        </w:rPr>
        <w:t xml:space="preserve"> </w:t>
      </w:r>
      <w:r>
        <w:rPr>
          <w:i/>
          <w:sz w:val="24"/>
        </w:rPr>
        <w:t>Authorities.</w:t>
      </w:r>
      <w:proofErr w:type="gramEnd"/>
    </w:p>
    <w:p w14:paraId="0B866CC4" w14:textId="77777777" w:rsidR="00182F28" w:rsidRDefault="00182F28" w:rsidP="00835575">
      <w:pPr>
        <w:pStyle w:val="BodyText"/>
        <w:spacing w:before="2"/>
        <w:jc w:val="both"/>
        <w:rPr>
          <w:i/>
        </w:rPr>
      </w:pPr>
    </w:p>
    <w:p w14:paraId="3F075B1E" w14:textId="18BBD080" w:rsidR="00182F28" w:rsidRDefault="00BB5100" w:rsidP="00835575">
      <w:pPr>
        <w:pStyle w:val="Heading2"/>
        <w:numPr>
          <w:ilvl w:val="0"/>
          <w:numId w:val="17"/>
        </w:numPr>
        <w:tabs>
          <w:tab w:val="left" w:pos="685"/>
          <w:tab w:val="left" w:pos="686"/>
        </w:tabs>
        <w:jc w:val="both"/>
      </w:pPr>
      <w:r>
        <w:rPr>
          <w:u w:val="thick"/>
        </w:rPr>
        <w:t>Consideration of All</w:t>
      </w:r>
      <w:r>
        <w:rPr>
          <w:spacing w:val="-8"/>
          <w:u w:val="thick"/>
        </w:rPr>
        <w:t xml:space="preserve"> </w:t>
      </w:r>
      <w:r>
        <w:rPr>
          <w:u w:val="thick"/>
        </w:rPr>
        <w:t>Information</w:t>
      </w:r>
    </w:p>
    <w:p w14:paraId="183F656B" w14:textId="77777777" w:rsidR="00182F28" w:rsidRDefault="00182F28" w:rsidP="00835575">
      <w:pPr>
        <w:pStyle w:val="BodyText"/>
        <w:spacing w:before="11"/>
        <w:jc w:val="both"/>
        <w:rPr>
          <w:b/>
          <w:sz w:val="15"/>
        </w:rPr>
      </w:pPr>
    </w:p>
    <w:p w14:paraId="53227357" w14:textId="03A6F992" w:rsidR="00182F28" w:rsidRDefault="0062623C" w:rsidP="00835575">
      <w:pPr>
        <w:pStyle w:val="BodyText"/>
        <w:spacing w:before="92"/>
        <w:ind w:left="685"/>
        <w:jc w:val="both"/>
      </w:pPr>
      <w:r>
        <w:t xml:space="preserve">Your proposal must be prepared after careful consideration of all information provided in this IFB.  In order for your proposal to receive an accurate evaluation, it must conform to the terms of this IFB. Non-conforming or incomplete proposals </w:t>
      </w:r>
      <w:proofErr w:type="gramStart"/>
      <w:r>
        <w:t>may be refused</w:t>
      </w:r>
      <w:proofErr w:type="gramEnd"/>
      <w:r>
        <w:t xml:space="preserve"> consideration for award of a contract. </w:t>
      </w:r>
      <w:r w:rsidR="001F4779" w:rsidRPr="001F4779">
        <w:t>All blank spaces in the bidding instructions to include annexes A through D,</w:t>
      </w:r>
      <w:r w:rsidR="001F4779">
        <w:t xml:space="preserve"> </w:t>
      </w:r>
      <w:r w:rsidR="001F4779" w:rsidRPr="001F4779">
        <w:t>F</w:t>
      </w:r>
      <w:r w:rsidR="001F4779">
        <w:t xml:space="preserve"> through I</w:t>
      </w:r>
      <w:r w:rsidR="001F4779" w:rsidRPr="001F4779">
        <w:t xml:space="preserve"> and E if applicable must be </w:t>
      </w:r>
      <w:r w:rsidR="001F4779">
        <w:t xml:space="preserve">completed and returned </w:t>
      </w:r>
      <w:r w:rsidR="001F4779" w:rsidRPr="001F4779">
        <w:t>by bid closing date</w:t>
      </w:r>
      <w:r>
        <w:t>.</w:t>
      </w:r>
    </w:p>
    <w:p w14:paraId="6BAFB6A8" w14:textId="77777777" w:rsidR="00182F28" w:rsidRDefault="00182F28" w:rsidP="00835575">
      <w:pPr>
        <w:pStyle w:val="BodyText"/>
        <w:spacing w:before="11"/>
        <w:jc w:val="both"/>
        <w:rPr>
          <w:sz w:val="23"/>
        </w:rPr>
      </w:pPr>
    </w:p>
    <w:p w14:paraId="4EFF3401" w14:textId="288F17E8" w:rsidR="00182F28" w:rsidRPr="008004CE" w:rsidRDefault="00BB5100" w:rsidP="00835575">
      <w:pPr>
        <w:pStyle w:val="Heading2"/>
        <w:numPr>
          <w:ilvl w:val="0"/>
          <w:numId w:val="17"/>
        </w:numPr>
        <w:tabs>
          <w:tab w:val="left" w:pos="685"/>
          <w:tab w:val="left" w:pos="686"/>
        </w:tabs>
        <w:jc w:val="both"/>
      </w:pPr>
      <w:r w:rsidRPr="008004CE">
        <w:rPr>
          <w:u w:val="thick"/>
        </w:rPr>
        <w:t>Contractor's</w:t>
      </w:r>
      <w:r w:rsidRPr="008004CE">
        <w:rPr>
          <w:spacing w:val="-3"/>
          <w:u w:val="thick"/>
        </w:rPr>
        <w:t xml:space="preserve"> </w:t>
      </w:r>
      <w:r w:rsidRPr="008004CE">
        <w:rPr>
          <w:u w:val="thick"/>
        </w:rPr>
        <w:t>Responsibility</w:t>
      </w:r>
    </w:p>
    <w:p w14:paraId="2F7AF6A3" w14:textId="77777777" w:rsidR="00182F28" w:rsidRDefault="00182F28" w:rsidP="00835575">
      <w:pPr>
        <w:pStyle w:val="BodyText"/>
        <w:spacing w:before="10"/>
        <w:jc w:val="both"/>
        <w:rPr>
          <w:b/>
          <w:sz w:val="15"/>
        </w:rPr>
      </w:pPr>
    </w:p>
    <w:p w14:paraId="1B5490C0" w14:textId="783A7951" w:rsidR="00182F28" w:rsidRDefault="0062623C" w:rsidP="00835575">
      <w:pPr>
        <w:pStyle w:val="BodyText"/>
        <w:spacing w:before="93"/>
        <w:ind w:left="685"/>
        <w:jc w:val="both"/>
      </w:pPr>
      <w:r w:rsidRPr="00BD055F">
        <w:t>The Bidder’s attention is drawn to Part</w:t>
      </w:r>
      <w:r w:rsidR="009D4934">
        <w:t xml:space="preserve">s 17 </w:t>
      </w:r>
      <w:r w:rsidR="00A26B82">
        <w:t xml:space="preserve">(Impartiality Regime) </w:t>
      </w:r>
      <w:r w:rsidR="009D4934">
        <w:t xml:space="preserve">and </w:t>
      </w:r>
      <w:r w:rsidR="00C35775">
        <w:t>21</w:t>
      </w:r>
      <w:r w:rsidR="00C35775" w:rsidRPr="00BD055F">
        <w:t xml:space="preserve"> </w:t>
      </w:r>
      <w:r w:rsidR="00A26B82">
        <w:t>(Intellectual Property Rights-Vesting in NATO Member Nations)</w:t>
      </w:r>
      <w:r w:rsidR="00C35775" w:rsidRPr="00BD055F">
        <w:t xml:space="preserve"> </w:t>
      </w:r>
      <w:r w:rsidRPr="00BD055F">
        <w:t xml:space="preserve">of the Terms and Conditions of Contract attached to </w:t>
      </w:r>
      <w:proofErr w:type="gramStart"/>
      <w:r w:rsidRPr="00BD055F">
        <w:t>this</w:t>
      </w:r>
      <w:proofErr w:type="gramEnd"/>
      <w:r w:rsidRPr="00BD055F">
        <w:t xml:space="preserve"> IFB and the condition (extract) that:</w:t>
      </w:r>
    </w:p>
    <w:p w14:paraId="1641DECF" w14:textId="77777777" w:rsidR="009D4934" w:rsidRDefault="009D4934" w:rsidP="009D4934">
      <w:pPr>
        <w:pStyle w:val="ListParagraph"/>
        <w:widowControl/>
        <w:autoSpaceDE/>
        <w:autoSpaceDN/>
        <w:ind w:firstLine="0"/>
      </w:pPr>
    </w:p>
    <w:p w14:paraId="34887DED" w14:textId="62BEC034" w:rsidR="009D4934" w:rsidRDefault="009D4934" w:rsidP="001D52FD">
      <w:pPr>
        <w:pStyle w:val="ListParagraph"/>
        <w:widowControl/>
        <w:autoSpaceDE/>
        <w:autoSpaceDN/>
        <w:ind w:firstLine="0"/>
      </w:pPr>
      <w:r w:rsidRPr="0000571E">
        <w:rPr>
          <w:sz w:val="24"/>
          <w:szCs w:val="24"/>
        </w:rPr>
        <w:t>It is in the best interests of NATO AFSC to promote fair, open &amp; effective competition for AFSC requirements and to, therefore, manage and avoid conflict of interest to the maximum extent possible during the AFSC Concept Stage per the Impartiality Regime in Part 17</w:t>
      </w:r>
      <w:r w:rsidRPr="00B01917">
        <w:t xml:space="preserve">. </w:t>
      </w:r>
    </w:p>
    <w:p w14:paraId="5F040895" w14:textId="77777777" w:rsidR="001D52FD" w:rsidRPr="00B01917" w:rsidRDefault="001D52FD" w:rsidP="001D52FD">
      <w:pPr>
        <w:pStyle w:val="ListParagraph"/>
        <w:widowControl/>
        <w:autoSpaceDE/>
        <w:autoSpaceDN/>
        <w:ind w:firstLine="0"/>
      </w:pPr>
    </w:p>
    <w:p w14:paraId="7353B434" w14:textId="77777777" w:rsidR="009D4934" w:rsidRDefault="009D4934" w:rsidP="009D4934">
      <w:pPr>
        <w:pStyle w:val="BodyText"/>
        <w:spacing w:before="93"/>
        <w:ind w:left="685"/>
        <w:jc w:val="both"/>
      </w:pPr>
      <w:r w:rsidRPr="00B01917">
        <w:t>The CES Contractor will be subject to a contractually binding, legally enforceable impartiality undertaking (Impartiality Regime) as a condition of CES contract award, to ensure it has no role in bidding, or supports other bidding, for HLTCs and Feasibility Study Contracts.</w:t>
      </w:r>
    </w:p>
    <w:p w14:paraId="6CD24D8D" w14:textId="77777777" w:rsidR="001D52FD" w:rsidRPr="00B01917" w:rsidRDefault="001D52FD" w:rsidP="009D4934">
      <w:pPr>
        <w:pStyle w:val="BodyText"/>
        <w:spacing w:before="93"/>
        <w:ind w:left="685"/>
        <w:jc w:val="both"/>
      </w:pPr>
    </w:p>
    <w:p w14:paraId="28C786A6" w14:textId="660E97D3" w:rsidR="00182F28" w:rsidRDefault="009D4934" w:rsidP="001D52FD">
      <w:pPr>
        <w:pStyle w:val="BodyText"/>
        <w:spacing w:before="93"/>
        <w:ind w:left="685"/>
        <w:jc w:val="both"/>
      </w:pPr>
      <w:r w:rsidRPr="009D4934">
        <w:t xml:space="preserve">Companies who fail to agree with the Exclusion requirement (Impartiality Regime) in full, and whose appointment as the CES Contractor would, therefore, create a conflict of interest, shall be regarded as </w:t>
      </w:r>
      <w:proofErr w:type="gramStart"/>
      <w:r w:rsidRPr="009D4934">
        <w:t>Commercially</w:t>
      </w:r>
      <w:proofErr w:type="gramEnd"/>
      <w:r w:rsidRPr="009D4934">
        <w:t xml:space="preserve"> Non-Compliant within the CES Solicitation and will thereby be excluded from award of the CES contract</w:t>
      </w:r>
      <w:r w:rsidRPr="00B01917">
        <w:t>.</w:t>
      </w:r>
    </w:p>
    <w:p w14:paraId="1F78EFFE" w14:textId="77777777" w:rsidR="001D52FD" w:rsidRPr="00BD055F" w:rsidRDefault="001D52FD" w:rsidP="001D52FD">
      <w:pPr>
        <w:pStyle w:val="BodyText"/>
        <w:spacing w:before="93"/>
        <w:ind w:left="685"/>
        <w:jc w:val="both"/>
        <w:rPr>
          <w:sz w:val="23"/>
        </w:rPr>
      </w:pPr>
    </w:p>
    <w:p w14:paraId="09854BAD" w14:textId="77777777" w:rsidR="005807A3" w:rsidRPr="00BD055F" w:rsidRDefault="009D4934" w:rsidP="00D65C39">
      <w:pPr>
        <w:pStyle w:val="BodyText"/>
        <w:ind w:left="685"/>
        <w:jc w:val="both"/>
      </w:pPr>
      <w:r>
        <w:t xml:space="preserve">In Part 21, </w:t>
      </w:r>
      <w:r w:rsidR="0062623C" w:rsidRPr="00BD055F">
        <w:t xml:space="preserve">All </w:t>
      </w:r>
      <w:r w:rsidR="0060274A" w:rsidRPr="00BD055F">
        <w:t xml:space="preserve">Intellectual Property Rights </w:t>
      </w:r>
      <w:r w:rsidR="0062623C" w:rsidRPr="00BD055F">
        <w:t xml:space="preserve">of any nature in the </w:t>
      </w:r>
      <w:r w:rsidR="0060274A" w:rsidRPr="00BD055F">
        <w:t xml:space="preserve">Results </w:t>
      </w:r>
      <w:r w:rsidR="0062623C" w:rsidRPr="00BD055F">
        <w:t xml:space="preserve">generated in the performance of work under the </w:t>
      </w:r>
      <w:r w:rsidR="00D65C39" w:rsidRPr="00BD055F">
        <w:t xml:space="preserve">CES contract </w:t>
      </w:r>
      <w:r w:rsidR="005807A3" w:rsidRPr="00BD055F">
        <w:t xml:space="preserve">as defined in the Statement Of Work and recorded in any written or tangible form (the ‘Results’), with the exception of background information and COTS, shall vest in and be the property of NATO. </w:t>
      </w:r>
    </w:p>
    <w:p w14:paraId="59B4D641" w14:textId="77777777" w:rsidR="005807A3" w:rsidRDefault="005807A3" w:rsidP="00D65C39">
      <w:pPr>
        <w:pStyle w:val="BodyText"/>
        <w:ind w:left="685"/>
        <w:jc w:val="both"/>
      </w:pPr>
    </w:p>
    <w:p w14:paraId="23187E29" w14:textId="77777777" w:rsidR="00844303" w:rsidRPr="00BD055F" w:rsidRDefault="00844303" w:rsidP="00D65C39">
      <w:pPr>
        <w:pStyle w:val="BodyText"/>
        <w:ind w:left="685"/>
        <w:jc w:val="both"/>
      </w:pPr>
    </w:p>
    <w:p w14:paraId="098C747A" w14:textId="77777777" w:rsidR="00182F28" w:rsidRPr="00BD055F" w:rsidRDefault="0062623C" w:rsidP="00D65C39">
      <w:pPr>
        <w:pStyle w:val="BodyText"/>
        <w:ind w:left="685"/>
        <w:jc w:val="both"/>
      </w:pPr>
      <w:r w:rsidRPr="00BD055F">
        <w:t xml:space="preserve">The Contractor shall take all necessary measures to secure </w:t>
      </w:r>
      <w:r w:rsidR="005807A3" w:rsidRPr="00BD055F">
        <w:t>that vesting</w:t>
      </w:r>
      <w:r w:rsidR="00D65C39" w:rsidRPr="00BD055F">
        <w:t xml:space="preserve">. </w:t>
      </w:r>
      <w:r w:rsidR="005807A3" w:rsidRPr="00BD055F">
        <w:t>On request, the Contractor shall demonstrate to NSPA’s satisfaction that, where it has sub-contracted work under the Contract, it has secured that vesting in the work performed by its sub-</w:t>
      </w:r>
      <w:r w:rsidR="00EA7AE7" w:rsidRPr="00BD055F">
        <w:t>contractors</w:t>
      </w:r>
      <w:r w:rsidR="005807A3" w:rsidRPr="00BD055F">
        <w:t xml:space="preserve">. </w:t>
      </w:r>
    </w:p>
    <w:p w14:paraId="6C5D1F45" w14:textId="77777777" w:rsidR="00CB7D30" w:rsidRDefault="00CB7D30" w:rsidP="00D65C39">
      <w:pPr>
        <w:pStyle w:val="BodyText"/>
        <w:ind w:left="685"/>
        <w:jc w:val="both"/>
        <w:rPr>
          <w:highlight w:val="yellow"/>
        </w:rPr>
      </w:pPr>
    </w:p>
    <w:p w14:paraId="4B8587B0" w14:textId="77777777" w:rsidR="003746F4" w:rsidRDefault="0062623C" w:rsidP="00835575">
      <w:pPr>
        <w:pStyle w:val="BodyText"/>
        <w:ind w:left="685"/>
        <w:jc w:val="both"/>
      </w:pPr>
      <w:r w:rsidRPr="00BD055F">
        <w:t xml:space="preserve">NSPA and NATO Member Nations may use, have used, copy and disclose the Results </w:t>
      </w:r>
      <w:r w:rsidR="00EA7AE7" w:rsidRPr="00BD055F">
        <w:t xml:space="preserve">(limited to the foreground information) </w:t>
      </w:r>
      <w:r w:rsidRPr="00BD055F">
        <w:t>by itself or through third parties for AFSC purposes, including national Government Purposes</w:t>
      </w:r>
      <w:r w:rsidR="003746F4">
        <w:t>.</w:t>
      </w:r>
    </w:p>
    <w:p w14:paraId="5CB33AE2" w14:textId="77777777" w:rsidR="00182F28" w:rsidRDefault="00182F28" w:rsidP="00835575">
      <w:pPr>
        <w:pStyle w:val="BodyText"/>
        <w:ind w:left="685"/>
        <w:jc w:val="both"/>
      </w:pPr>
    </w:p>
    <w:p w14:paraId="058DE284" w14:textId="6ADB0778" w:rsidR="001F4779" w:rsidRDefault="001F4779" w:rsidP="00835575">
      <w:pPr>
        <w:pStyle w:val="BodyText"/>
        <w:ind w:left="685"/>
        <w:jc w:val="both"/>
      </w:pPr>
    </w:p>
    <w:p w14:paraId="4C79771A" w14:textId="77777777" w:rsidR="001F4779" w:rsidRPr="00BD055F" w:rsidRDefault="001F4779" w:rsidP="00835575">
      <w:pPr>
        <w:pStyle w:val="BodyText"/>
        <w:ind w:left="685"/>
        <w:jc w:val="both"/>
      </w:pPr>
    </w:p>
    <w:p w14:paraId="62E6E909" w14:textId="77777777" w:rsidR="00182F28" w:rsidRPr="00BD055F" w:rsidRDefault="000A36FC" w:rsidP="000A36FC">
      <w:pPr>
        <w:pStyle w:val="BodyText"/>
        <w:ind w:left="685"/>
        <w:jc w:val="both"/>
      </w:pPr>
      <w:r w:rsidRPr="00BD055F">
        <w:t xml:space="preserve">In order to </w:t>
      </w:r>
      <w:r w:rsidR="00393F65">
        <w:t xml:space="preserve">provide CES </w:t>
      </w:r>
      <w:proofErr w:type="gramStart"/>
      <w:r w:rsidR="00393F65">
        <w:t>services</w:t>
      </w:r>
      <w:proofErr w:type="gramEnd"/>
      <w:r w:rsidR="00393F65">
        <w:t xml:space="preserve"> </w:t>
      </w:r>
      <w:r w:rsidRPr="00BD055F">
        <w:t>t</w:t>
      </w:r>
      <w:r w:rsidR="0062623C" w:rsidRPr="00BD055F">
        <w:t xml:space="preserve">he Contractor shall be </w:t>
      </w:r>
      <w:r w:rsidR="00393F65">
        <w:t xml:space="preserve">given access </w:t>
      </w:r>
      <w:r w:rsidR="0062623C" w:rsidRPr="00BD055F">
        <w:t xml:space="preserve">to </w:t>
      </w:r>
      <w:r w:rsidR="00393F65">
        <w:t xml:space="preserve">AFSC </w:t>
      </w:r>
      <w:r w:rsidRPr="00BD055F">
        <w:t>information</w:t>
      </w:r>
      <w:r w:rsidR="00393F65">
        <w:t xml:space="preserve"> to be used for the CES contract only. The Contractor shall</w:t>
      </w:r>
      <w:r w:rsidR="00393F65" w:rsidRPr="00BD055F">
        <w:t xml:space="preserve"> </w:t>
      </w:r>
      <w:r w:rsidR="0062623C" w:rsidRPr="00BD055F">
        <w:t>request consent fro</w:t>
      </w:r>
      <w:r w:rsidRPr="00BD055F">
        <w:t>m NSPA to re-use</w:t>
      </w:r>
      <w:r w:rsidR="0062623C" w:rsidRPr="00BD055F">
        <w:t xml:space="preserve"> the </w:t>
      </w:r>
      <w:r w:rsidR="00393F65">
        <w:t xml:space="preserve">AFSC information </w:t>
      </w:r>
      <w:r w:rsidR="003746F4">
        <w:t>and</w:t>
      </w:r>
      <w:r w:rsidR="00393F65">
        <w:t xml:space="preserve"> </w:t>
      </w:r>
      <w:r w:rsidRPr="00BD055F">
        <w:t>“</w:t>
      </w:r>
      <w:r w:rsidR="0062623C" w:rsidRPr="00BD055F">
        <w:t>Results</w:t>
      </w:r>
      <w:r w:rsidRPr="00BD055F">
        <w:t>”</w:t>
      </w:r>
      <w:r w:rsidR="0062623C" w:rsidRPr="00BD055F">
        <w:t xml:space="preserve"> and</w:t>
      </w:r>
      <w:r w:rsidRPr="00BD055F">
        <w:t xml:space="preserve"> i</w:t>
      </w:r>
      <w:r w:rsidR="0062623C" w:rsidRPr="00BD055F">
        <w:t xml:space="preserve">ntellectual property rights vested in NATO by virtue of </w:t>
      </w:r>
      <w:r w:rsidR="003746F4">
        <w:t xml:space="preserve">Terms and Conditions </w:t>
      </w:r>
      <w:r w:rsidR="0062623C" w:rsidRPr="00BD055F">
        <w:t xml:space="preserve">Clause </w:t>
      </w:r>
      <w:r w:rsidR="007B44E8">
        <w:t>2</w:t>
      </w:r>
      <w:r w:rsidR="0062623C" w:rsidRPr="00BD055F">
        <w:t>1</w:t>
      </w:r>
      <w:r w:rsidRPr="00BD055F">
        <w:t xml:space="preserve">. </w:t>
      </w:r>
      <w:r w:rsidR="0062623C" w:rsidRPr="00BD055F">
        <w:t xml:space="preserve">Such consent </w:t>
      </w:r>
      <w:proofErr w:type="gramStart"/>
      <w:r w:rsidR="0062623C" w:rsidRPr="00BD055F">
        <w:t>shall be properly considered</w:t>
      </w:r>
      <w:proofErr w:type="gramEnd"/>
      <w:r w:rsidR="0062623C" w:rsidRPr="00BD055F">
        <w:t xml:space="preserve"> by NSPA with NATO Member Nations taking into account matters such as national security and the rights of third parties.</w:t>
      </w:r>
    </w:p>
    <w:p w14:paraId="4F86DE8D" w14:textId="77777777" w:rsidR="00182F28" w:rsidRPr="00BD055F" w:rsidRDefault="00182F28" w:rsidP="002B6E66">
      <w:pPr>
        <w:pStyle w:val="BodyText"/>
        <w:spacing w:before="11"/>
        <w:jc w:val="both"/>
        <w:rPr>
          <w:sz w:val="23"/>
        </w:rPr>
      </w:pPr>
    </w:p>
    <w:p w14:paraId="28CC7975" w14:textId="246647B6" w:rsidR="009D4934" w:rsidRDefault="0062623C" w:rsidP="002B6E66">
      <w:pPr>
        <w:pStyle w:val="BodyText"/>
        <w:ind w:left="685"/>
        <w:jc w:val="both"/>
      </w:pPr>
      <w:r w:rsidRPr="00BD055F">
        <w:t>You will be solely responsible for the performance of the contract resulting from this IFB. The fact that NSPA allows a contractor to subcontract or to call upon a third party for the performance of any part of the contract does not relieve it of its responsibility.</w:t>
      </w:r>
    </w:p>
    <w:p w14:paraId="39E65B4B" w14:textId="77777777" w:rsidR="00182F28" w:rsidRDefault="00182F28" w:rsidP="002B6E66">
      <w:pPr>
        <w:pStyle w:val="BodyText"/>
        <w:spacing w:before="11"/>
        <w:jc w:val="both"/>
        <w:rPr>
          <w:sz w:val="23"/>
        </w:rPr>
      </w:pPr>
    </w:p>
    <w:p w14:paraId="554910E1" w14:textId="04582574" w:rsidR="00182F28" w:rsidRDefault="00BB5100" w:rsidP="002B6E66">
      <w:pPr>
        <w:pStyle w:val="Heading2"/>
        <w:numPr>
          <w:ilvl w:val="0"/>
          <w:numId w:val="17"/>
        </w:numPr>
        <w:tabs>
          <w:tab w:val="left" w:pos="655"/>
        </w:tabs>
        <w:ind w:left="654" w:hanging="536"/>
        <w:jc w:val="both"/>
      </w:pPr>
      <w:r>
        <w:rPr>
          <w:u w:val="thick"/>
        </w:rPr>
        <w:t>Former NSPA</w:t>
      </w:r>
      <w:r>
        <w:rPr>
          <w:spacing w:val="-8"/>
          <w:u w:val="thick"/>
        </w:rPr>
        <w:t xml:space="preserve"> </w:t>
      </w:r>
      <w:r>
        <w:rPr>
          <w:u w:val="thick"/>
        </w:rPr>
        <w:t>Staff</w:t>
      </w:r>
    </w:p>
    <w:p w14:paraId="6F197043" w14:textId="77777777" w:rsidR="00182F28" w:rsidRDefault="00182F28" w:rsidP="002B6E66">
      <w:pPr>
        <w:pStyle w:val="BodyText"/>
        <w:jc w:val="both"/>
        <w:rPr>
          <w:b/>
          <w:sz w:val="16"/>
        </w:rPr>
      </w:pPr>
    </w:p>
    <w:p w14:paraId="3DF4A317" w14:textId="77777777" w:rsidR="00182F28" w:rsidRDefault="0062623C" w:rsidP="002B6E66">
      <w:pPr>
        <w:pStyle w:val="BodyText"/>
        <w:spacing w:before="92"/>
        <w:ind w:left="685"/>
        <w:jc w:val="both"/>
      </w:pPr>
      <w:r>
        <w:t xml:space="preserve">Any bidder who proposes to employ former NSPA staff member(s) in the performance of this contract shall specifically identify the individual(s) and the position for which they </w:t>
      </w:r>
      <w:proofErr w:type="gramStart"/>
      <w:r>
        <w:t>will be hired</w:t>
      </w:r>
      <w:proofErr w:type="gramEnd"/>
      <w:r>
        <w:t xml:space="preserve">. If NSPA determines that the former NSPA staff members </w:t>
      </w:r>
      <w:proofErr w:type="gramStart"/>
      <w:r>
        <w:t>will be employed</w:t>
      </w:r>
      <w:proofErr w:type="gramEnd"/>
      <w:r>
        <w:t xml:space="preserve"> in supporting a requirement for which they were personally and substantially involved while a NSPA employee, the bidder’s proposal may be removed from further consideration for award. Failure to disclose such employment shall result in the immediate removal of the bidder’s proposal from further consideration for award. This restriction shall be in effect for a period of two years after the former NSPA employee concludes their employment with the Agency, unless authorized in writing by the NSPA General Manager or his authorized representative.</w:t>
      </w:r>
    </w:p>
    <w:p w14:paraId="6D2180CB" w14:textId="77777777" w:rsidR="00182F28" w:rsidRDefault="00182F28" w:rsidP="002B6E66">
      <w:pPr>
        <w:pStyle w:val="BodyText"/>
        <w:spacing w:before="11"/>
        <w:jc w:val="both"/>
        <w:rPr>
          <w:sz w:val="23"/>
        </w:rPr>
      </w:pPr>
    </w:p>
    <w:p w14:paraId="3956EAFA" w14:textId="44A1796E" w:rsidR="00182F28" w:rsidRPr="0000571E" w:rsidRDefault="00F36D69">
      <w:pPr>
        <w:pStyle w:val="Heading2"/>
        <w:numPr>
          <w:ilvl w:val="0"/>
          <w:numId w:val="17"/>
        </w:numPr>
        <w:tabs>
          <w:tab w:val="left" w:pos="685"/>
          <w:tab w:val="left" w:pos="686"/>
        </w:tabs>
        <w:spacing w:before="92"/>
        <w:rPr>
          <w:u w:val="single"/>
        </w:rPr>
      </w:pPr>
      <w:r w:rsidRPr="00BB5100">
        <w:rPr>
          <w:u w:val="single"/>
        </w:rPr>
        <w:t>Authorized</w:t>
      </w:r>
      <w:r w:rsidR="00BB5100" w:rsidRPr="00BB5100">
        <w:rPr>
          <w:spacing w:val="-8"/>
          <w:u w:val="single"/>
        </w:rPr>
        <w:t xml:space="preserve"> </w:t>
      </w:r>
      <w:r w:rsidR="00BB5100" w:rsidRPr="00BB5100">
        <w:rPr>
          <w:u w:val="single"/>
        </w:rPr>
        <w:t>Signature</w:t>
      </w:r>
    </w:p>
    <w:p w14:paraId="56813CC7" w14:textId="77777777" w:rsidR="00182F28" w:rsidRDefault="00182F28">
      <w:pPr>
        <w:pStyle w:val="BodyText"/>
        <w:spacing w:before="11"/>
        <w:rPr>
          <w:b/>
          <w:sz w:val="23"/>
        </w:rPr>
      </w:pPr>
    </w:p>
    <w:p w14:paraId="370594D5" w14:textId="77777777" w:rsidR="00182F28" w:rsidRDefault="0062623C" w:rsidP="002B6E66">
      <w:pPr>
        <w:pStyle w:val="BodyText"/>
        <w:ind w:left="685"/>
        <w:jc w:val="both"/>
      </w:pPr>
      <w:proofErr w:type="gramStart"/>
      <w:r>
        <w:t>Your proposal must be signed by an official authorized to bind your firm to a contract</w:t>
      </w:r>
      <w:proofErr w:type="gramEnd"/>
      <w:r>
        <w:t xml:space="preserve">. If your proposal is submitted </w:t>
      </w:r>
      <w:proofErr w:type="gramStart"/>
      <w:r>
        <w:t>electronically</w:t>
      </w:r>
      <w:proofErr w:type="gramEnd"/>
      <w:r>
        <w:t xml:space="preserve"> the authorized signature should be scanned. Proposals submitted in response to this IFB are binding offers and, on acceptance by NSPA, constitutes a binding contract.</w:t>
      </w:r>
    </w:p>
    <w:p w14:paraId="6C2B707D" w14:textId="77777777" w:rsidR="00182F28" w:rsidRDefault="00182F28" w:rsidP="002B6E66">
      <w:pPr>
        <w:pStyle w:val="BodyText"/>
        <w:spacing w:before="11"/>
        <w:jc w:val="both"/>
        <w:rPr>
          <w:sz w:val="23"/>
        </w:rPr>
      </w:pPr>
    </w:p>
    <w:p w14:paraId="598765B1" w14:textId="54DAAE61" w:rsidR="00182F28" w:rsidRDefault="00BB5100" w:rsidP="002B6E66">
      <w:pPr>
        <w:pStyle w:val="Heading2"/>
        <w:numPr>
          <w:ilvl w:val="0"/>
          <w:numId w:val="17"/>
        </w:numPr>
        <w:tabs>
          <w:tab w:val="left" w:pos="685"/>
          <w:tab w:val="left" w:pos="686"/>
        </w:tabs>
        <w:jc w:val="both"/>
      </w:pPr>
      <w:r>
        <w:rPr>
          <w:u w:val="thick"/>
        </w:rPr>
        <w:t>Late</w:t>
      </w:r>
      <w:r>
        <w:rPr>
          <w:spacing w:val="-5"/>
          <w:u w:val="thick"/>
        </w:rPr>
        <w:t xml:space="preserve"> </w:t>
      </w:r>
      <w:r>
        <w:rPr>
          <w:u w:val="thick"/>
        </w:rPr>
        <w:t>Offers</w:t>
      </w:r>
    </w:p>
    <w:p w14:paraId="3A5521ED" w14:textId="77777777" w:rsidR="00182F28" w:rsidRDefault="00182F28" w:rsidP="002B6E66">
      <w:pPr>
        <w:pStyle w:val="BodyText"/>
        <w:spacing w:before="10"/>
        <w:jc w:val="both"/>
        <w:rPr>
          <w:b/>
          <w:sz w:val="15"/>
        </w:rPr>
      </w:pPr>
    </w:p>
    <w:p w14:paraId="6F0346C7" w14:textId="15293E3F" w:rsidR="00182F28" w:rsidRDefault="0062623C" w:rsidP="002B6E66">
      <w:pPr>
        <w:pStyle w:val="BodyText"/>
        <w:spacing w:before="93"/>
        <w:ind w:left="685"/>
        <w:jc w:val="both"/>
      </w:pPr>
      <w:r>
        <w:t xml:space="preserve">Proposals received after the “Offer Closing Date – 1400 </w:t>
      </w:r>
      <w:proofErr w:type="spellStart"/>
      <w:r>
        <w:t>hrs</w:t>
      </w:r>
      <w:proofErr w:type="spellEnd"/>
      <w:r>
        <w:t xml:space="preserve"> Luxembourg time” i</w:t>
      </w:r>
      <w:r w:rsidR="007F76C9">
        <w:t xml:space="preserve">ndicated in Section II, page 2 </w:t>
      </w:r>
      <w:r>
        <w:t xml:space="preserve">of this IFB </w:t>
      </w:r>
      <w:proofErr w:type="gramStart"/>
      <w:r>
        <w:t>shall</w:t>
      </w:r>
      <w:proofErr w:type="gramEnd"/>
      <w:r>
        <w:t>, as far as a contract award is concerned, be rejected without consideration. However</w:t>
      </w:r>
      <w:r w:rsidR="000A36FC">
        <w:t>,</w:t>
      </w:r>
      <w:r>
        <w:t xml:space="preserve"> proposals posted prior to the Offer Closing Date (valid postal stamp if mailed) </w:t>
      </w:r>
      <w:proofErr w:type="gramStart"/>
      <w:r>
        <w:t>will be considered</w:t>
      </w:r>
      <w:proofErr w:type="gramEnd"/>
      <w:r>
        <w:t xml:space="preserve"> as long as they are received before an award is made. If only one offer </w:t>
      </w:r>
      <w:proofErr w:type="gramStart"/>
      <w:r>
        <w:t>is received</w:t>
      </w:r>
      <w:proofErr w:type="gramEnd"/>
      <w:r>
        <w:t xml:space="preserve"> and it is received after the closing date, NSPA reserves the right to consider such</w:t>
      </w:r>
      <w:r>
        <w:rPr>
          <w:spacing w:val="-2"/>
        </w:rPr>
        <w:t xml:space="preserve"> </w:t>
      </w:r>
      <w:r>
        <w:t>offer.</w:t>
      </w:r>
    </w:p>
    <w:p w14:paraId="6BBF3DA5" w14:textId="77777777" w:rsidR="00182F28" w:rsidRDefault="00182F28">
      <w:pPr>
        <w:jc w:val="both"/>
        <w:sectPr w:rsidR="00182F28">
          <w:pgSz w:w="11960" w:h="16800"/>
          <w:pgMar w:top="1540" w:right="1300" w:bottom="1500" w:left="1300" w:header="726" w:footer="1304" w:gutter="0"/>
          <w:cols w:space="720"/>
        </w:sectPr>
      </w:pPr>
    </w:p>
    <w:p w14:paraId="22ACDECD" w14:textId="77777777" w:rsidR="00182F28" w:rsidRDefault="00182F28">
      <w:pPr>
        <w:pStyle w:val="BodyText"/>
        <w:rPr>
          <w:sz w:val="20"/>
        </w:rPr>
      </w:pPr>
    </w:p>
    <w:p w14:paraId="5CEC1BB0" w14:textId="77777777" w:rsidR="00182F28" w:rsidRDefault="00182F28">
      <w:pPr>
        <w:pStyle w:val="BodyText"/>
        <w:spacing w:before="10"/>
        <w:rPr>
          <w:sz w:val="19"/>
        </w:rPr>
      </w:pPr>
    </w:p>
    <w:p w14:paraId="68EF1822" w14:textId="77777777" w:rsidR="00182F28" w:rsidRDefault="0062623C">
      <w:pPr>
        <w:spacing w:before="92"/>
        <w:ind w:left="1309"/>
        <w:rPr>
          <w:b/>
          <w:sz w:val="28"/>
        </w:rPr>
      </w:pPr>
      <w:proofErr w:type="gramStart"/>
      <w:r>
        <w:rPr>
          <w:b/>
          <w:sz w:val="28"/>
        </w:rPr>
        <w:t>SECTION  III</w:t>
      </w:r>
      <w:proofErr w:type="gramEnd"/>
      <w:r>
        <w:rPr>
          <w:b/>
          <w:sz w:val="28"/>
        </w:rPr>
        <w:t>:  BID  PREPARATION INSTRUCTIONS</w:t>
      </w:r>
    </w:p>
    <w:p w14:paraId="377DD174" w14:textId="77777777" w:rsidR="00182F28" w:rsidRDefault="00182F28">
      <w:pPr>
        <w:pStyle w:val="BodyText"/>
        <w:rPr>
          <w:b/>
          <w:sz w:val="30"/>
        </w:rPr>
      </w:pPr>
    </w:p>
    <w:p w14:paraId="70D927B4" w14:textId="77777777" w:rsidR="00182F28" w:rsidRDefault="0062623C">
      <w:pPr>
        <w:pStyle w:val="ListParagraph"/>
        <w:numPr>
          <w:ilvl w:val="0"/>
          <w:numId w:val="13"/>
        </w:numPr>
        <w:tabs>
          <w:tab w:val="left" w:pos="685"/>
          <w:tab w:val="left" w:pos="686"/>
        </w:tabs>
        <w:spacing w:before="253"/>
        <w:rPr>
          <w:b/>
          <w:sz w:val="24"/>
        </w:rPr>
      </w:pPr>
      <w:r>
        <w:rPr>
          <w:b/>
          <w:sz w:val="24"/>
          <w:u w:val="thick"/>
        </w:rPr>
        <w:t>Packaging and Marking of</w:t>
      </w:r>
      <w:r>
        <w:rPr>
          <w:b/>
          <w:spacing w:val="-8"/>
          <w:sz w:val="24"/>
          <w:u w:val="thick"/>
        </w:rPr>
        <w:t xml:space="preserve"> </w:t>
      </w:r>
      <w:r>
        <w:rPr>
          <w:b/>
          <w:sz w:val="24"/>
          <w:u w:val="thick"/>
        </w:rPr>
        <w:t>Bids</w:t>
      </w:r>
    </w:p>
    <w:p w14:paraId="55D5190E" w14:textId="77777777" w:rsidR="00182F28" w:rsidRDefault="00182F28">
      <w:pPr>
        <w:pStyle w:val="BodyText"/>
        <w:spacing w:before="11"/>
        <w:rPr>
          <w:b/>
          <w:sz w:val="15"/>
        </w:rPr>
      </w:pPr>
    </w:p>
    <w:p w14:paraId="6B2F00E1" w14:textId="77777777" w:rsidR="00182F28" w:rsidRDefault="0062623C" w:rsidP="00955582">
      <w:pPr>
        <w:pStyle w:val="ListParagraph"/>
        <w:numPr>
          <w:ilvl w:val="1"/>
          <w:numId w:val="13"/>
        </w:numPr>
        <w:tabs>
          <w:tab w:val="left" w:pos="685"/>
          <w:tab w:val="left" w:pos="686"/>
        </w:tabs>
        <w:spacing w:before="92"/>
        <w:ind w:left="685" w:hanging="567"/>
        <w:jc w:val="both"/>
        <w:rPr>
          <w:sz w:val="24"/>
        </w:rPr>
      </w:pPr>
      <w:r>
        <w:rPr>
          <w:sz w:val="24"/>
        </w:rPr>
        <w:t>Bids shall be prepared in accordance with the instructions set forth</w:t>
      </w:r>
      <w:r>
        <w:rPr>
          <w:spacing w:val="-28"/>
          <w:sz w:val="24"/>
        </w:rPr>
        <w:t xml:space="preserve"> </w:t>
      </w:r>
      <w:r>
        <w:rPr>
          <w:sz w:val="24"/>
        </w:rPr>
        <w:t>herein.</w:t>
      </w:r>
    </w:p>
    <w:p w14:paraId="0541ACEE" w14:textId="77777777" w:rsidR="00182F28" w:rsidRDefault="00182F28" w:rsidP="00955582">
      <w:pPr>
        <w:pStyle w:val="BodyText"/>
        <w:spacing w:before="11"/>
        <w:jc w:val="both"/>
        <w:rPr>
          <w:sz w:val="23"/>
        </w:rPr>
      </w:pPr>
    </w:p>
    <w:p w14:paraId="4393DD3C" w14:textId="77777777" w:rsidR="00182F28" w:rsidRDefault="0062623C" w:rsidP="00955582">
      <w:pPr>
        <w:pStyle w:val="ListParagraph"/>
        <w:numPr>
          <w:ilvl w:val="1"/>
          <w:numId w:val="13"/>
        </w:numPr>
        <w:tabs>
          <w:tab w:val="left" w:pos="685"/>
          <w:tab w:val="left" w:pos="686"/>
        </w:tabs>
        <w:ind w:left="685" w:hanging="567"/>
        <w:jc w:val="both"/>
        <w:rPr>
          <w:sz w:val="24"/>
        </w:rPr>
      </w:pPr>
      <w:r>
        <w:rPr>
          <w:sz w:val="24"/>
        </w:rPr>
        <w:t>Bidders shall prepare a complete bid that comprehensively addresses all requirements stated</w:t>
      </w:r>
      <w:r>
        <w:rPr>
          <w:spacing w:val="-12"/>
          <w:sz w:val="24"/>
        </w:rPr>
        <w:t xml:space="preserve"> </w:t>
      </w:r>
      <w:r>
        <w:rPr>
          <w:sz w:val="24"/>
        </w:rPr>
        <w:t>herein.</w:t>
      </w:r>
    </w:p>
    <w:p w14:paraId="1A9B182C" w14:textId="77777777" w:rsidR="00182F28" w:rsidRDefault="00182F28" w:rsidP="00955582">
      <w:pPr>
        <w:pStyle w:val="BodyText"/>
        <w:jc w:val="both"/>
      </w:pPr>
    </w:p>
    <w:p w14:paraId="4AFB0D80" w14:textId="77777777" w:rsidR="00182F28" w:rsidRDefault="0062623C" w:rsidP="00955582">
      <w:pPr>
        <w:pStyle w:val="ListParagraph"/>
        <w:numPr>
          <w:ilvl w:val="1"/>
          <w:numId w:val="13"/>
        </w:numPr>
        <w:tabs>
          <w:tab w:val="left" w:pos="685"/>
          <w:tab w:val="left" w:pos="686"/>
        </w:tabs>
        <w:ind w:left="685" w:hanging="567"/>
        <w:jc w:val="both"/>
        <w:rPr>
          <w:sz w:val="24"/>
        </w:rPr>
      </w:pPr>
      <w:r>
        <w:rPr>
          <w:sz w:val="24"/>
        </w:rPr>
        <w:t>Bidders shall prepare and submit their bid in three (3) separate packages having the following parts and in the following</w:t>
      </w:r>
      <w:r>
        <w:rPr>
          <w:spacing w:val="-17"/>
          <w:sz w:val="24"/>
        </w:rPr>
        <w:t xml:space="preserve"> </w:t>
      </w:r>
      <w:r>
        <w:rPr>
          <w:sz w:val="24"/>
        </w:rPr>
        <w:t>quantities:</w:t>
      </w:r>
    </w:p>
    <w:p w14:paraId="1C41C636" w14:textId="77777777" w:rsidR="00182F28" w:rsidRDefault="00182F28" w:rsidP="00955582">
      <w:pPr>
        <w:pStyle w:val="BodyText"/>
        <w:spacing w:before="11"/>
        <w:jc w:val="both"/>
        <w:rPr>
          <w:sz w:val="23"/>
        </w:rPr>
      </w:pPr>
    </w:p>
    <w:p w14:paraId="225DCFE0" w14:textId="77777777" w:rsidR="00182F28" w:rsidRDefault="0062623C" w:rsidP="00955582">
      <w:pPr>
        <w:pStyle w:val="BodyText"/>
        <w:tabs>
          <w:tab w:val="left" w:pos="2387"/>
        </w:tabs>
        <w:ind w:left="685"/>
        <w:jc w:val="both"/>
      </w:pPr>
      <w:r>
        <w:t>Package</w:t>
      </w:r>
      <w:r>
        <w:rPr>
          <w:spacing w:val="65"/>
        </w:rPr>
        <w:t xml:space="preserve"> </w:t>
      </w:r>
      <w:r>
        <w:t>A:</w:t>
      </w:r>
      <w:r>
        <w:tab/>
        <w:t>Bid</w:t>
      </w:r>
      <w:r>
        <w:rPr>
          <w:spacing w:val="-5"/>
        </w:rPr>
        <w:t xml:space="preserve"> </w:t>
      </w:r>
      <w:r>
        <w:t>Administration</w:t>
      </w:r>
    </w:p>
    <w:p w14:paraId="03FC7814" w14:textId="77777777" w:rsidR="00182F28" w:rsidRDefault="0062623C" w:rsidP="00955582">
      <w:pPr>
        <w:pStyle w:val="ListParagraph"/>
        <w:numPr>
          <w:ilvl w:val="2"/>
          <w:numId w:val="13"/>
        </w:numPr>
        <w:tabs>
          <w:tab w:val="left" w:pos="2954"/>
        </w:tabs>
        <w:ind w:hanging="206"/>
        <w:jc w:val="both"/>
        <w:rPr>
          <w:sz w:val="24"/>
        </w:rPr>
      </w:pPr>
      <w:r>
        <w:rPr>
          <w:sz w:val="24"/>
        </w:rPr>
        <w:t>Bid</w:t>
      </w:r>
      <w:r>
        <w:rPr>
          <w:spacing w:val="-2"/>
          <w:sz w:val="24"/>
        </w:rPr>
        <w:t xml:space="preserve"> </w:t>
      </w:r>
      <w:r>
        <w:rPr>
          <w:sz w:val="24"/>
        </w:rPr>
        <w:t>Certificates</w:t>
      </w:r>
    </w:p>
    <w:p w14:paraId="0797577C" w14:textId="77777777" w:rsidR="00182F28" w:rsidRDefault="00182F28" w:rsidP="00955582">
      <w:pPr>
        <w:pStyle w:val="BodyText"/>
        <w:spacing w:before="9"/>
        <w:jc w:val="both"/>
        <w:rPr>
          <w:sz w:val="23"/>
        </w:rPr>
      </w:pPr>
    </w:p>
    <w:p w14:paraId="5403D6B5" w14:textId="77777777" w:rsidR="00182F28" w:rsidRDefault="0062623C" w:rsidP="00955582">
      <w:pPr>
        <w:pStyle w:val="BodyText"/>
        <w:tabs>
          <w:tab w:val="left" w:pos="2382"/>
        </w:tabs>
        <w:ind w:left="685"/>
        <w:jc w:val="both"/>
      </w:pPr>
      <w:r>
        <w:t>Package</w:t>
      </w:r>
      <w:r>
        <w:rPr>
          <w:spacing w:val="-2"/>
        </w:rPr>
        <w:t xml:space="preserve"> </w:t>
      </w:r>
      <w:r>
        <w:t>B:</w:t>
      </w:r>
      <w:r>
        <w:tab/>
        <w:t>Technical</w:t>
      </w:r>
      <w:r>
        <w:rPr>
          <w:spacing w:val="-9"/>
        </w:rPr>
        <w:t xml:space="preserve"> </w:t>
      </w:r>
      <w:r>
        <w:t>Proposal</w:t>
      </w:r>
    </w:p>
    <w:p w14:paraId="3250D378" w14:textId="77777777" w:rsidR="00182F28" w:rsidRDefault="0062623C" w:rsidP="00955582">
      <w:pPr>
        <w:pStyle w:val="ListParagraph"/>
        <w:numPr>
          <w:ilvl w:val="2"/>
          <w:numId w:val="13"/>
        </w:numPr>
        <w:tabs>
          <w:tab w:val="left" w:pos="2954"/>
        </w:tabs>
        <w:spacing w:line="292" w:lineRule="exact"/>
        <w:ind w:hanging="206"/>
        <w:jc w:val="both"/>
        <w:rPr>
          <w:sz w:val="24"/>
        </w:rPr>
      </w:pPr>
      <w:r>
        <w:rPr>
          <w:sz w:val="24"/>
        </w:rPr>
        <w:t xml:space="preserve">Section 1: </w:t>
      </w:r>
      <w:r w:rsidR="00221124">
        <w:rPr>
          <w:sz w:val="24"/>
        </w:rPr>
        <w:t>Technical</w:t>
      </w:r>
      <w:r w:rsidR="00221124">
        <w:rPr>
          <w:spacing w:val="-8"/>
          <w:sz w:val="24"/>
        </w:rPr>
        <w:t xml:space="preserve"> </w:t>
      </w:r>
      <w:r w:rsidR="00221124">
        <w:rPr>
          <w:sz w:val="24"/>
        </w:rPr>
        <w:t xml:space="preserve">Proposal </w:t>
      </w:r>
    </w:p>
    <w:p w14:paraId="61CD63C8" w14:textId="77777777" w:rsidR="00182F28" w:rsidRDefault="0062623C" w:rsidP="00955582">
      <w:pPr>
        <w:pStyle w:val="ListParagraph"/>
        <w:numPr>
          <w:ilvl w:val="2"/>
          <w:numId w:val="13"/>
        </w:numPr>
        <w:tabs>
          <w:tab w:val="left" w:pos="2954"/>
        </w:tabs>
        <w:spacing w:line="292" w:lineRule="exact"/>
        <w:ind w:hanging="206"/>
        <w:jc w:val="both"/>
        <w:rPr>
          <w:sz w:val="24"/>
        </w:rPr>
      </w:pPr>
      <w:r>
        <w:rPr>
          <w:sz w:val="24"/>
        </w:rPr>
        <w:t xml:space="preserve">Section 2: </w:t>
      </w:r>
      <w:r w:rsidR="00221124">
        <w:rPr>
          <w:sz w:val="24"/>
        </w:rPr>
        <w:t>Project</w:t>
      </w:r>
      <w:r w:rsidR="00221124">
        <w:rPr>
          <w:spacing w:val="-12"/>
          <w:sz w:val="24"/>
        </w:rPr>
        <w:t xml:space="preserve"> </w:t>
      </w:r>
      <w:r w:rsidR="00221124">
        <w:rPr>
          <w:sz w:val="24"/>
        </w:rPr>
        <w:t>Management</w:t>
      </w:r>
    </w:p>
    <w:p w14:paraId="1F79CA8C" w14:textId="77777777" w:rsidR="00182F28" w:rsidRDefault="00182F28" w:rsidP="00955582">
      <w:pPr>
        <w:pStyle w:val="BodyText"/>
        <w:spacing w:before="10"/>
        <w:jc w:val="both"/>
        <w:rPr>
          <w:sz w:val="23"/>
        </w:rPr>
      </w:pPr>
    </w:p>
    <w:p w14:paraId="1E5C1D00" w14:textId="77777777" w:rsidR="00182F28" w:rsidRDefault="0062623C" w:rsidP="00955582">
      <w:pPr>
        <w:pStyle w:val="BodyText"/>
        <w:tabs>
          <w:tab w:val="left" w:pos="2410"/>
        </w:tabs>
        <w:ind w:left="2353" w:hanging="1669"/>
        <w:jc w:val="both"/>
      </w:pPr>
      <w:r>
        <w:t>Package</w:t>
      </w:r>
      <w:r>
        <w:rPr>
          <w:spacing w:val="-1"/>
        </w:rPr>
        <w:t xml:space="preserve"> </w:t>
      </w:r>
      <w:r w:rsidR="00955582">
        <w:t>C:</w:t>
      </w:r>
      <w:r w:rsidR="00955582">
        <w:tab/>
      </w:r>
      <w:r>
        <w:t xml:space="preserve">Price Proposal </w:t>
      </w:r>
      <w:r w:rsidRPr="00844303">
        <w:rPr>
          <w:color w:val="FF0000"/>
        </w:rPr>
        <w:t>(Note: Bids containing prices</w:t>
      </w:r>
      <w:r w:rsidRPr="00844303">
        <w:rPr>
          <w:color w:val="FF0000"/>
          <w:spacing w:val="-17"/>
        </w:rPr>
        <w:t xml:space="preserve"> </w:t>
      </w:r>
      <w:r w:rsidRPr="00844303">
        <w:rPr>
          <w:color w:val="FF0000"/>
        </w:rPr>
        <w:t>greater</w:t>
      </w:r>
      <w:r w:rsidRPr="00844303">
        <w:rPr>
          <w:color w:val="FF0000"/>
          <w:spacing w:val="-2"/>
        </w:rPr>
        <w:t xml:space="preserve"> </w:t>
      </w:r>
      <w:r w:rsidRPr="00844303">
        <w:rPr>
          <w:color w:val="FF0000"/>
        </w:rPr>
        <w:t>than</w:t>
      </w:r>
      <w:r w:rsidRPr="00844303">
        <w:rPr>
          <w:color w:val="FF0000"/>
          <w:w w:val="99"/>
        </w:rPr>
        <w:t xml:space="preserve"> </w:t>
      </w:r>
      <w:r w:rsidR="000A36FC" w:rsidRPr="00844303">
        <w:rPr>
          <w:b/>
          <w:color w:val="FF0000"/>
          <w:w w:val="99"/>
        </w:rPr>
        <w:t>3,600,000</w:t>
      </w:r>
      <w:r w:rsidR="000A36FC" w:rsidRPr="00844303">
        <w:rPr>
          <w:color w:val="FF0000"/>
          <w:w w:val="99"/>
        </w:rPr>
        <w:t xml:space="preserve"> </w:t>
      </w:r>
      <w:r w:rsidRPr="00844303">
        <w:rPr>
          <w:color w:val="FF0000"/>
        </w:rPr>
        <w:t>Euros in total will be determined</w:t>
      </w:r>
      <w:r w:rsidRPr="00844303">
        <w:rPr>
          <w:color w:val="FF0000"/>
          <w:spacing w:val="-15"/>
        </w:rPr>
        <w:t xml:space="preserve"> </w:t>
      </w:r>
      <w:r w:rsidRPr="00844303">
        <w:rPr>
          <w:color w:val="FF0000"/>
        </w:rPr>
        <w:t>non-compliant)</w:t>
      </w:r>
    </w:p>
    <w:p w14:paraId="4ED14F0F" w14:textId="77777777" w:rsidR="00182F28" w:rsidRDefault="00182F28" w:rsidP="00955582">
      <w:pPr>
        <w:pStyle w:val="BodyText"/>
        <w:spacing w:before="11"/>
        <w:jc w:val="both"/>
        <w:rPr>
          <w:sz w:val="23"/>
        </w:rPr>
      </w:pPr>
    </w:p>
    <w:p w14:paraId="4ED2C5EB" w14:textId="77777777" w:rsidR="00182F28" w:rsidRDefault="0062623C" w:rsidP="00955582">
      <w:pPr>
        <w:pStyle w:val="ListParagraph"/>
        <w:numPr>
          <w:ilvl w:val="1"/>
          <w:numId w:val="13"/>
        </w:numPr>
        <w:tabs>
          <w:tab w:val="left" w:pos="685"/>
          <w:tab w:val="left" w:pos="686"/>
        </w:tabs>
        <w:ind w:left="685" w:hanging="567"/>
        <w:jc w:val="both"/>
        <w:rPr>
          <w:sz w:val="24"/>
        </w:rPr>
      </w:pPr>
      <w:r>
        <w:rPr>
          <w:sz w:val="24"/>
        </w:rPr>
        <w:t>Each package shall contain the documents specified above and shall be duly sealed if mailed and identified with the following</w:t>
      </w:r>
      <w:r>
        <w:rPr>
          <w:spacing w:val="-24"/>
          <w:sz w:val="24"/>
        </w:rPr>
        <w:t xml:space="preserve"> </w:t>
      </w:r>
      <w:r>
        <w:rPr>
          <w:sz w:val="24"/>
        </w:rPr>
        <w:t>markings:</w:t>
      </w:r>
    </w:p>
    <w:p w14:paraId="06FFAF8D" w14:textId="77777777" w:rsidR="00182F28" w:rsidRDefault="00182F28" w:rsidP="00955582">
      <w:pPr>
        <w:pStyle w:val="BodyText"/>
        <w:spacing w:before="11"/>
        <w:jc w:val="both"/>
        <w:rPr>
          <w:sz w:val="23"/>
        </w:rPr>
      </w:pPr>
    </w:p>
    <w:p w14:paraId="19FE6C46" w14:textId="77777777" w:rsidR="00182F28" w:rsidRDefault="0062623C" w:rsidP="00955582">
      <w:pPr>
        <w:pStyle w:val="ListParagraph"/>
        <w:numPr>
          <w:ilvl w:val="0"/>
          <w:numId w:val="12"/>
        </w:numPr>
        <w:tabs>
          <w:tab w:val="left" w:pos="1253"/>
          <w:tab w:val="left" w:pos="1254"/>
        </w:tabs>
        <w:ind w:hanging="566"/>
        <w:jc w:val="both"/>
        <w:rPr>
          <w:sz w:val="24"/>
        </w:rPr>
      </w:pPr>
      <w:r>
        <w:rPr>
          <w:sz w:val="24"/>
        </w:rPr>
        <w:t>Name and address of the</w:t>
      </w:r>
      <w:r>
        <w:rPr>
          <w:spacing w:val="-11"/>
          <w:sz w:val="24"/>
        </w:rPr>
        <w:t xml:space="preserve"> </w:t>
      </w:r>
      <w:r>
        <w:rPr>
          <w:sz w:val="24"/>
        </w:rPr>
        <w:t>Bidder;</w:t>
      </w:r>
    </w:p>
    <w:p w14:paraId="508C67CF" w14:textId="77777777" w:rsidR="00182F28" w:rsidRDefault="0062623C" w:rsidP="00955582">
      <w:pPr>
        <w:pStyle w:val="ListParagraph"/>
        <w:numPr>
          <w:ilvl w:val="0"/>
          <w:numId w:val="12"/>
        </w:numPr>
        <w:tabs>
          <w:tab w:val="left" w:pos="1251"/>
          <w:tab w:val="left" w:pos="1252"/>
        </w:tabs>
        <w:spacing w:before="119"/>
        <w:ind w:hanging="566"/>
        <w:jc w:val="both"/>
        <w:rPr>
          <w:sz w:val="24"/>
        </w:rPr>
      </w:pPr>
      <w:r>
        <w:rPr>
          <w:sz w:val="24"/>
        </w:rPr>
        <w:t>The words "SEALED BID" followed by one of the following identifications as</w:t>
      </w:r>
      <w:r>
        <w:rPr>
          <w:spacing w:val="-6"/>
          <w:sz w:val="24"/>
        </w:rPr>
        <w:t xml:space="preserve"> </w:t>
      </w:r>
      <w:r>
        <w:rPr>
          <w:sz w:val="24"/>
        </w:rPr>
        <w:t>appropriate:</w:t>
      </w:r>
    </w:p>
    <w:p w14:paraId="35775AC0" w14:textId="77777777" w:rsidR="00182F28" w:rsidRDefault="0062623C" w:rsidP="00955582">
      <w:pPr>
        <w:pStyle w:val="ListParagraph"/>
        <w:numPr>
          <w:ilvl w:val="1"/>
          <w:numId w:val="12"/>
        </w:numPr>
        <w:tabs>
          <w:tab w:val="left" w:pos="1808"/>
          <w:tab w:val="left" w:pos="1809"/>
        </w:tabs>
        <w:spacing w:before="119"/>
        <w:jc w:val="both"/>
        <w:rPr>
          <w:sz w:val="24"/>
        </w:rPr>
      </w:pPr>
      <w:r>
        <w:rPr>
          <w:sz w:val="24"/>
        </w:rPr>
        <w:t>“Bid</w:t>
      </w:r>
      <w:r>
        <w:rPr>
          <w:spacing w:val="-3"/>
          <w:sz w:val="24"/>
        </w:rPr>
        <w:t xml:space="preserve"> </w:t>
      </w:r>
      <w:r>
        <w:rPr>
          <w:sz w:val="24"/>
        </w:rPr>
        <w:t>Administration”</w:t>
      </w:r>
    </w:p>
    <w:p w14:paraId="3EE13677" w14:textId="77777777" w:rsidR="00182F28" w:rsidRDefault="0062623C" w:rsidP="00955582">
      <w:pPr>
        <w:pStyle w:val="ListParagraph"/>
        <w:numPr>
          <w:ilvl w:val="1"/>
          <w:numId w:val="12"/>
        </w:numPr>
        <w:tabs>
          <w:tab w:val="left" w:pos="1808"/>
          <w:tab w:val="left" w:pos="1809"/>
        </w:tabs>
        <w:jc w:val="both"/>
        <w:rPr>
          <w:sz w:val="24"/>
        </w:rPr>
      </w:pPr>
      <w:r>
        <w:rPr>
          <w:sz w:val="24"/>
        </w:rPr>
        <w:t>“Technical</w:t>
      </w:r>
      <w:r>
        <w:rPr>
          <w:spacing w:val="-5"/>
          <w:sz w:val="24"/>
        </w:rPr>
        <w:t xml:space="preserve"> </w:t>
      </w:r>
      <w:r>
        <w:rPr>
          <w:sz w:val="24"/>
        </w:rPr>
        <w:t>Proposal”</w:t>
      </w:r>
    </w:p>
    <w:p w14:paraId="60F34E57" w14:textId="77777777" w:rsidR="00182F28" w:rsidRDefault="0062623C" w:rsidP="00955582">
      <w:pPr>
        <w:pStyle w:val="ListParagraph"/>
        <w:numPr>
          <w:ilvl w:val="1"/>
          <w:numId w:val="12"/>
        </w:numPr>
        <w:tabs>
          <w:tab w:val="left" w:pos="1808"/>
          <w:tab w:val="left" w:pos="1809"/>
        </w:tabs>
        <w:spacing w:before="1"/>
        <w:jc w:val="both"/>
        <w:rPr>
          <w:sz w:val="24"/>
        </w:rPr>
      </w:pPr>
      <w:r>
        <w:rPr>
          <w:sz w:val="24"/>
        </w:rPr>
        <w:t>“Price</w:t>
      </w:r>
      <w:r>
        <w:rPr>
          <w:spacing w:val="-6"/>
          <w:sz w:val="24"/>
        </w:rPr>
        <w:t xml:space="preserve"> </w:t>
      </w:r>
      <w:r>
        <w:rPr>
          <w:sz w:val="24"/>
        </w:rPr>
        <w:t>Proposal”</w:t>
      </w:r>
    </w:p>
    <w:p w14:paraId="71115B02" w14:textId="77777777" w:rsidR="00182F28" w:rsidRDefault="00182F28" w:rsidP="00955582">
      <w:pPr>
        <w:pStyle w:val="BodyText"/>
        <w:spacing w:before="11"/>
        <w:jc w:val="both"/>
        <w:rPr>
          <w:sz w:val="23"/>
        </w:rPr>
      </w:pPr>
    </w:p>
    <w:p w14:paraId="41DD6226" w14:textId="77777777" w:rsidR="00182F28" w:rsidRDefault="0062623C" w:rsidP="00955582">
      <w:pPr>
        <w:pStyle w:val="ListParagraph"/>
        <w:numPr>
          <w:ilvl w:val="0"/>
          <w:numId w:val="12"/>
        </w:numPr>
        <w:tabs>
          <w:tab w:val="left" w:pos="1253"/>
          <w:tab w:val="left" w:pos="1254"/>
        </w:tabs>
        <w:ind w:left="1254"/>
        <w:jc w:val="both"/>
        <w:rPr>
          <w:sz w:val="24"/>
        </w:rPr>
      </w:pPr>
      <w:r>
        <w:rPr>
          <w:sz w:val="24"/>
        </w:rPr>
        <w:t>The project title and bid number attributed to this</w:t>
      </w:r>
      <w:r>
        <w:rPr>
          <w:spacing w:val="-13"/>
          <w:sz w:val="24"/>
        </w:rPr>
        <w:t xml:space="preserve"> </w:t>
      </w:r>
      <w:r>
        <w:rPr>
          <w:sz w:val="24"/>
        </w:rPr>
        <w:t>IFB:</w:t>
      </w:r>
    </w:p>
    <w:p w14:paraId="650B208C" w14:textId="01BC43D6" w:rsidR="00182F28" w:rsidRDefault="0062623C" w:rsidP="00955582">
      <w:pPr>
        <w:pStyle w:val="Heading2"/>
        <w:ind w:left="1254"/>
        <w:jc w:val="both"/>
      </w:pPr>
      <w:r>
        <w:t xml:space="preserve">NSPA </w:t>
      </w:r>
      <w:r w:rsidR="00301112">
        <w:t>Contracted Engineering Support</w:t>
      </w:r>
      <w:r w:rsidR="009F3702">
        <w:t xml:space="preserve"> IFB-02</w:t>
      </w:r>
      <w:r>
        <w:t>0-AFSC-DOU1903</w:t>
      </w:r>
      <w:r w:rsidR="00301112">
        <w:t>0</w:t>
      </w:r>
    </w:p>
    <w:p w14:paraId="76EC8568" w14:textId="77777777" w:rsidR="00182F28" w:rsidRDefault="00182F28" w:rsidP="00955582">
      <w:pPr>
        <w:pStyle w:val="BodyText"/>
        <w:jc w:val="both"/>
        <w:rPr>
          <w:b/>
        </w:rPr>
      </w:pPr>
    </w:p>
    <w:p w14:paraId="6AC6CBDB" w14:textId="77777777" w:rsidR="00182F28" w:rsidRDefault="0062623C" w:rsidP="00955582">
      <w:pPr>
        <w:pStyle w:val="ListParagraph"/>
        <w:numPr>
          <w:ilvl w:val="1"/>
          <w:numId w:val="13"/>
        </w:numPr>
        <w:tabs>
          <w:tab w:val="left" w:pos="685"/>
          <w:tab w:val="left" w:pos="686"/>
        </w:tabs>
        <w:ind w:left="685" w:hanging="567"/>
        <w:jc w:val="both"/>
        <w:rPr>
          <w:sz w:val="24"/>
        </w:rPr>
      </w:pPr>
      <w:r>
        <w:rPr>
          <w:sz w:val="24"/>
        </w:rPr>
        <w:t>In order to facilitate evaluation, the Bidder shall submit in the Microsoft Office Format with pricing provided in an Excel spreadsheet and other documents in the latest Adobe Acrobat</w:t>
      </w:r>
      <w:r>
        <w:rPr>
          <w:spacing w:val="-13"/>
          <w:sz w:val="24"/>
        </w:rPr>
        <w:t xml:space="preserve"> </w:t>
      </w:r>
      <w:r>
        <w:rPr>
          <w:sz w:val="24"/>
        </w:rPr>
        <w:t>version)</w:t>
      </w:r>
    </w:p>
    <w:p w14:paraId="6787921C" w14:textId="77777777" w:rsidR="00182F28" w:rsidRDefault="00182F28" w:rsidP="00955582">
      <w:pPr>
        <w:pStyle w:val="BodyText"/>
        <w:spacing w:before="11"/>
        <w:jc w:val="both"/>
        <w:rPr>
          <w:sz w:val="23"/>
        </w:rPr>
      </w:pPr>
    </w:p>
    <w:p w14:paraId="56FD1842" w14:textId="77777777" w:rsidR="00182F28" w:rsidRDefault="0062623C" w:rsidP="00955582">
      <w:pPr>
        <w:pStyle w:val="BodyText"/>
        <w:ind w:left="685" w:hanging="34"/>
        <w:jc w:val="both"/>
      </w:pPr>
      <w:r>
        <w:t xml:space="preserve">The electronic version </w:t>
      </w:r>
      <w:proofErr w:type="gramStart"/>
      <w:r>
        <w:t>will be considered</w:t>
      </w:r>
      <w:proofErr w:type="gramEnd"/>
      <w:r>
        <w:t xml:space="preserve"> the Bidder’s official submission. As previously stated in Section II, paragraph 3.3, the maximum capacity for incoming mail at NSPA is 10 MB. In the event your bid is larger, it </w:t>
      </w:r>
      <w:proofErr w:type="gramStart"/>
      <w:r>
        <w:t>must be compressed to fit the 10 MB limit or sent in several parts</w:t>
      </w:r>
      <w:proofErr w:type="gramEnd"/>
      <w:r>
        <w:t>.  (</w:t>
      </w:r>
      <w:proofErr w:type="gramStart"/>
      <w:r>
        <w:t>for</w:t>
      </w:r>
      <w:proofErr w:type="gramEnd"/>
      <w:r>
        <w:t xml:space="preserve"> example, if you</w:t>
      </w:r>
    </w:p>
    <w:p w14:paraId="46987EE2" w14:textId="77777777" w:rsidR="00182F28" w:rsidRDefault="00182F28">
      <w:pPr>
        <w:sectPr w:rsidR="00182F28">
          <w:footerReference w:type="default" r:id="rId20"/>
          <w:pgSz w:w="11960" w:h="16800"/>
          <w:pgMar w:top="1540" w:right="1340" w:bottom="1500" w:left="1300" w:header="726" w:footer="1304" w:gutter="0"/>
          <w:pgNumType w:start="1"/>
          <w:cols w:space="720"/>
        </w:sectPr>
      </w:pPr>
    </w:p>
    <w:p w14:paraId="634874F3" w14:textId="77777777" w:rsidR="00182F28" w:rsidRDefault="00182F28">
      <w:pPr>
        <w:pStyle w:val="BodyText"/>
        <w:rPr>
          <w:sz w:val="16"/>
        </w:rPr>
      </w:pPr>
    </w:p>
    <w:p w14:paraId="6DBB67BD" w14:textId="77777777" w:rsidR="00182F28" w:rsidRDefault="0062623C" w:rsidP="0027104B">
      <w:pPr>
        <w:pStyle w:val="BodyText"/>
        <w:spacing w:before="92"/>
        <w:ind w:left="685"/>
        <w:jc w:val="both"/>
      </w:pPr>
      <w:proofErr w:type="gramStart"/>
      <w:r>
        <w:t>have</w:t>
      </w:r>
      <w:proofErr w:type="gramEnd"/>
      <w:r>
        <w:t xml:space="preserve"> to send multiple emails, track number of related emails in the format 1 of 3, 2 of 3 and 3 of 3).</w:t>
      </w:r>
    </w:p>
    <w:p w14:paraId="4987B937" w14:textId="77777777" w:rsidR="00182F28" w:rsidRDefault="00182F28" w:rsidP="0027104B">
      <w:pPr>
        <w:pStyle w:val="BodyText"/>
        <w:spacing w:before="11"/>
        <w:jc w:val="both"/>
        <w:rPr>
          <w:sz w:val="23"/>
        </w:rPr>
      </w:pPr>
    </w:p>
    <w:p w14:paraId="76D9610C" w14:textId="6287E2D0" w:rsidR="00182F28" w:rsidRDefault="0062623C" w:rsidP="0027104B">
      <w:pPr>
        <w:pStyle w:val="BodyText"/>
        <w:ind w:left="685"/>
        <w:jc w:val="both"/>
      </w:pPr>
      <w:r>
        <w:t>The Technical Proposal (Package B) shall not exceed 50 pages</w:t>
      </w:r>
      <w:r w:rsidR="007A2A41">
        <w:t xml:space="preserve"> and does not include CVs</w:t>
      </w:r>
      <w:r w:rsidR="007A2A41" w:rsidRPr="007A2A41">
        <w:t xml:space="preserve"> </w:t>
      </w:r>
      <w:r w:rsidR="007A2A41">
        <w:t xml:space="preserve">for Annex I, Organization charts for Annex H, or other sample documentation that support the bid submission.  The bid </w:t>
      </w:r>
      <w:r w:rsidR="00C35775">
        <w:t>provided</w:t>
      </w:r>
      <w:r>
        <w:t xml:space="preserve">, </w:t>
      </w:r>
      <w:proofErr w:type="gramStart"/>
      <w:r w:rsidR="007A2A41">
        <w:t xml:space="preserve">will be </w:t>
      </w:r>
      <w:r w:rsidR="007F5253">
        <w:t>single-spaced</w:t>
      </w:r>
      <w:proofErr w:type="gramEnd"/>
      <w:r>
        <w:t xml:space="preserve"> in Times New Roman or Arial 12 font with no less than </w:t>
      </w:r>
      <w:r w:rsidR="007F5253">
        <w:t>1-inch</w:t>
      </w:r>
      <w:r>
        <w:t xml:space="preserve"> margins.</w:t>
      </w:r>
    </w:p>
    <w:p w14:paraId="0C6D030C" w14:textId="77777777" w:rsidR="00182F28" w:rsidRDefault="00182F28" w:rsidP="0027104B">
      <w:pPr>
        <w:pStyle w:val="BodyText"/>
        <w:spacing w:before="11"/>
        <w:jc w:val="both"/>
        <w:rPr>
          <w:sz w:val="23"/>
        </w:rPr>
      </w:pPr>
    </w:p>
    <w:p w14:paraId="4D1A963C" w14:textId="77777777" w:rsidR="00182F28" w:rsidRDefault="0062623C" w:rsidP="0027104B">
      <w:pPr>
        <w:pStyle w:val="ListParagraph"/>
        <w:numPr>
          <w:ilvl w:val="1"/>
          <w:numId w:val="13"/>
        </w:numPr>
        <w:tabs>
          <w:tab w:val="left" w:pos="685"/>
          <w:tab w:val="left" w:pos="686"/>
        </w:tabs>
        <w:ind w:left="685" w:hanging="567"/>
        <w:jc w:val="both"/>
        <w:rPr>
          <w:sz w:val="24"/>
        </w:rPr>
      </w:pPr>
      <w:r>
        <w:rPr>
          <w:sz w:val="24"/>
        </w:rPr>
        <w:t>Bid documents submitted shall be marked as “NATO</w:t>
      </w:r>
      <w:r>
        <w:rPr>
          <w:spacing w:val="-16"/>
          <w:sz w:val="24"/>
        </w:rPr>
        <w:t xml:space="preserve"> </w:t>
      </w:r>
      <w:r>
        <w:rPr>
          <w:sz w:val="24"/>
        </w:rPr>
        <w:t>UNCLASSIFIED”.</w:t>
      </w:r>
    </w:p>
    <w:p w14:paraId="10026274" w14:textId="77777777" w:rsidR="00182F28" w:rsidRDefault="00182F28" w:rsidP="0027104B">
      <w:pPr>
        <w:pStyle w:val="BodyText"/>
        <w:spacing w:before="11"/>
        <w:jc w:val="both"/>
        <w:rPr>
          <w:sz w:val="23"/>
        </w:rPr>
      </w:pPr>
    </w:p>
    <w:p w14:paraId="4687A9C6" w14:textId="77777777" w:rsidR="00182F28" w:rsidRDefault="0062623C" w:rsidP="0027104B">
      <w:pPr>
        <w:pStyle w:val="ListParagraph"/>
        <w:numPr>
          <w:ilvl w:val="1"/>
          <w:numId w:val="13"/>
        </w:numPr>
        <w:tabs>
          <w:tab w:val="left" w:pos="685"/>
          <w:tab w:val="left" w:pos="686"/>
        </w:tabs>
        <w:ind w:left="685" w:hanging="567"/>
        <w:jc w:val="both"/>
        <w:rPr>
          <w:sz w:val="24"/>
        </w:rPr>
      </w:pPr>
      <w:r>
        <w:rPr>
          <w:sz w:val="24"/>
        </w:rPr>
        <w:t xml:space="preserve">Bidders are advised that NSPA </w:t>
      </w:r>
      <w:proofErr w:type="gramStart"/>
      <w:r>
        <w:rPr>
          <w:sz w:val="24"/>
        </w:rPr>
        <w:t>reserves</w:t>
      </w:r>
      <w:proofErr w:type="gramEnd"/>
      <w:r>
        <w:rPr>
          <w:sz w:val="24"/>
        </w:rPr>
        <w:t xml:space="preserve"> the right to incorporate the Bidder’s Technical Proposal in whole or in part in the resulting</w:t>
      </w:r>
      <w:r>
        <w:rPr>
          <w:spacing w:val="-24"/>
          <w:sz w:val="24"/>
        </w:rPr>
        <w:t xml:space="preserve"> </w:t>
      </w:r>
      <w:r>
        <w:rPr>
          <w:sz w:val="24"/>
        </w:rPr>
        <w:t>contract.</w:t>
      </w:r>
    </w:p>
    <w:p w14:paraId="5D88DC28" w14:textId="77777777" w:rsidR="00182F28" w:rsidRDefault="00182F28" w:rsidP="0027104B">
      <w:pPr>
        <w:pStyle w:val="BodyText"/>
        <w:jc w:val="both"/>
      </w:pPr>
    </w:p>
    <w:p w14:paraId="6672D274" w14:textId="77777777" w:rsidR="00182F28" w:rsidRDefault="0062623C" w:rsidP="0027104B">
      <w:pPr>
        <w:pStyle w:val="Heading2"/>
        <w:numPr>
          <w:ilvl w:val="0"/>
          <w:numId w:val="13"/>
        </w:numPr>
        <w:tabs>
          <w:tab w:val="left" w:pos="685"/>
          <w:tab w:val="left" w:pos="686"/>
        </w:tabs>
        <w:jc w:val="both"/>
      </w:pPr>
      <w:r>
        <w:rPr>
          <w:u w:val="thick"/>
        </w:rPr>
        <w:t>Bid</w:t>
      </w:r>
      <w:r>
        <w:rPr>
          <w:spacing w:val="-1"/>
          <w:u w:val="thick"/>
        </w:rPr>
        <w:t xml:space="preserve"> </w:t>
      </w:r>
      <w:r>
        <w:rPr>
          <w:u w:val="thick"/>
        </w:rPr>
        <w:t>Content</w:t>
      </w:r>
    </w:p>
    <w:p w14:paraId="5E00A9DE" w14:textId="77777777" w:rsidR="00182F28" w:rsidRDefault="00182F28" w:rsidP="0027104B">
      <w:pPr>
        <w:pStyle w:val="BodyText"/>
        <w:spacing w:before="10"/>
        <w:jc w:val="both"/>
        <w:rPr>
          <w:b/>
          <w:sz w:val="15"/>
        </w:rPr>
      </w:pPr>
    </w:p>
    <w:p w14:paraId="5A81A1E8" w14:textId="5A94DAFC" w:rsidR="00182F28" w:rsidRDefault="0062623C" w:rsidP="0027104B">
      <w:pPr>
        <w:pStyle w:val="BodyText"/>
        <w:spacing w:before="93"/>
        <w:ind w:left="685"/>
        <w:jc w:val="both"/>
      </w:pPr>
      <w:r>
        <w:t>The bid shall address the requirements pertaining to the Bid Administration, Technical Proposal, and Price Proposal as set forth in paragraphs 2.1 to 2.3.</w:t>
      </w:r>
      <w:r w:rsidR="007A2A41">
        <w:t>7</w:t>
      </w:r>
      <w:r>
        <w:t>. (</w:t>
      </w:r>
      <w:proofErr w:type="gramStart"/>
      <w:r>
        <w:t>inclusive</w:t>
      </w:r>
      <w:proofErr w:type="gramEnd"/>
      <w:r>
        <w:t>) below.</w:t>
      </w:r>
    </w:p>
    <w:p w14:paraId="3A2D2F94" w14:textId="77777777" w:rsidR="00182F28" w:rsidRDefault="00182F28" w:rsidP="0027104B">
      <w:pPr>
        <w:pStyle w:val="BodyText"/>
        <w:jc w:val="both"/>
      </w:pPr>
    </w:p>
    <w:p w14:paraId="728702A0" w14:textId="77777777" w:rsidR="00182F28" w:rsidRDefault="0062623C" w:rsidP="0027104B">
      <w:pPr>
        <w:pStyle w:val="BodyText"/>
        <w:ind w:left="685"/>
        <w:jc w:val="both"/>
      </w:pPr>
      <w:r>
        <w:t xml:space="preserve">If the Bidder cannot meet a specific requirement in the </w:t>
      </w:r>
      <w:r w:rsidR="00ED1B7A">
        <w:t>SOW</w:t>
      </w:r>
      <w:r>
        <w:t xml:space="preserve">, but feels </w:t>
      </w:r>
      <w:proofErr w:type="gramStart"/>
      <w:r>
        <w:t>that</w:t>
      </w:r>
      <w:proofErr w:type="gramEnd"/>
      <w:r>
        <w:t xml:space="preserve"> they meet or exceeds a higher level requirement with a different solution than that envisaged by NSPA, the Bidder shall clearly document this deviation and submit a Deviation Summary Form (Annex E) together with the bid for consideration by NSPA.</w:t>
      </w:r>
    </w:p>
    <w:p w14:paraId="407CA75D" w14:textId="77777777" w:rsidR="00182F28" w:rsidRDefault="00182F28" w:rsidP="0027104B">
      <w:pPr>
        <w:pStyle w:val="BodyText"/>
        <w:jc w:val="both"/>
        <w:rPr>
          <w:sz w:val="26"/>
        </w:rPr>
      </w:pPr>
    </w:p>
    <w:p w14:paraId="092D82B7" w14:textId="77777777" w:rsidR="00182F28" w:rsidRDefault="00182F28" w:rsidP="0027104B">
      <w:pPr>
        <w:pStyle w:val="BodyText"/>
        <w:jc w:val="both"/>
        <w:rPr>
          <w:sz w:val="22"/>
        </w:rPr>
      </w:pPr>
    </w:p>
    <w:p w14:paraId="31FC577C" w14:textId="77777777" w:rsidR="00182F28" w:rsidRDefault="0062623C" w:rsidP="0027104B">
      <w:pPr>
        <w:pStyle w:val="Heading2"/>
        <w:numPr>
          <w:ilvl w:val="1"/>
          <w:numId w:val="13"/>
        </w:numPr>
        <w:tabs>
          <w:tab w:val="left" w:pos="522"/>
        </w:tabs>
        <w:jc w:val="both"/>
      </w:pPr>
      <w:r>
        <w:t>Preparation of Bid Administration – Package</w:t>
      </w:r>
      <w:r>
        <w:rPr>
          <w:spacing w:val="-10"/>
        </w:rPr>
        <w:t xml:space="preserve"> </w:t>
      </w:r>
      <w:r>
        <w:t>A</w:t>
      </w:r>
    </w:p>
    <w:p w14:paraId="38B501F2" w14:textId="77777777" w:rsidR="00182F28" w:rsidRDefault="00182F28" w:rsidP="0027104B">
      <w:pPr>
        <w:pStyle w:val="BodyText"/>
        <w:spacing w:before="11"/>
        <w:jc w:val="both"/>
        <w:rPr>
          <w:b/>
          <w:sz w:val="23"/>
        </w:rPr>
      </w:pPr>
    </w:p>
    <w:p w14:paraId="131868D9" w14:textId="77777777" w:rsidR="00182F28" w:rsidRDefault="0062623C" w:rsidP="0027104B">
      <w:pPr>
        <w:pStyle w:val="BodyText"/>
        <w:ind w:left="685"/>
        <w:jc w:val="both"/>
      </w:pPr>
      <w:r>
        <w:t>The Bid Administration package or envelope shall include Bid Certificates as follows:</w:t>
      </w:r>
    </w:p>
    <w:p w14:paraId="2A7B0EB2" w14:textId="77777777" w:rsidR="00182F28" w:rsidRDefault="00182F28" w:rsidP="0027104B">
      <w:pPr>
        <w:pStyle w:val="BodyText"/>
        <w:spacing w:before="11"/>
        <w:jc w:val="both"/>
        <w:rPr>
          <w:sz w:val="23"/>
        </w:rPr>
      </w:pPr>
    </w:p>
    <w:p w14:paraId="4DEF8F8A" w14:textId="77777777" w:rsidR="00182F28" w:rsidRDefault="0062623C" w:rsidP="0027104B">
      <w:pPr>
        <w:pStyle w:val="Heading2"/>
        <w:ind w:left="685"/>
        <w:jc w:val="both"/>
      </w:pPr>
      <w:r>
        <w:t>Bid Certificates</w:t>
      </w:r>
    </w:p>
    <w:p w14:paraId="7A6288E8" w14:textId="77777777" w:rsidR="00182F28" w:rsidRDefault="00182F28" w:rsidP="0027104B">
      <w:pPr>
        <w:pStyle w:val="BodyText"/>
        <w:spacing w:before="11"/>
        <w:jc w:val="both"/>
        <w:rPr>
          <w:b/>
          <w:sz w:val="23"/>
        </w:rPr>
      </w:pPr>
    </w:p>
    <w:p w14:paraId="312B1C13" w14:textId="77777777" w:rsidR="00182F28" w:rsidRDefault="0062623C" w:rsidP="0027104B">
      <w:pPr>
        <w:pStyle w:val="BodyText"/>
        <w:ind w:left="685"/>
        <w:jc w:val="both"/>
      </w:pPr>
      <w:r>
        <w:t xml:space="preserve">Signed originals of the following certifications shall be completed by the Bidder and provided in Package </w:t>
      </w:r>
      <w:proofErr w:type="gramStart"/>
      <w:r>
        <w:t>A</w:t>
      </w:r>
      <w:proofErr w:type="gramEnd"/>
      <w:r>
        <w:t xml:space="preserve"> (See Annex B of these bidding instructions).</w:t>
      </w:r>
    </w:p>
    <w:p w14:paraId="5DE0DF0A" w14:textId="77777777" w:rsidR="00182F28" w:rsidRDefault="00182F28" w:rsidP="0027104B">
      <w:pPr>
        <w:pStyle w:val="BodyText"/>
        <w:spacing w:before="5"/>
        <w:jc w:val="both"/>
        <w:rPr>
          <w:sz w:val="34"/>
        </w:rPr>
      </w:pPr>
    </w:p>
    <w:p w14:paraId="16D9702E" w14:textId="77777777" w:rsidR="00182F28" w:rsidRDefault="0062623C" w:rsidP="004653F7">
      <w:pPr>
        <w:pStyle w:val="ListParagraph"/>
        <w:numPr>
          <w:ilvl w:val="0"/>
          <w:numId w:val="11"/>
        </w:numPr>
        <w:tabs>
          <w:tab w:val="left" w:pos="1241"/>
          <w:tab w:val="left" w:pos="1242"/>
        </w:tabs>
        <w:rPr>
          <w:sz w:val="24"/>
        </w:rPr>
      </w:pPr>
      <w:r>
        <w:rPr>
          <w:sz w:val="24"/>
        </w:rPr>
        <w:t>Certificate of Legal Name of Bidder  (see Annex</w:t>
      </w:r>
      <w:r>
        <w:rPr>
          <w:spacing w:val="-17"/>
          <w:sz w:val="24"/>
        </w:rPr>
        <w:t xml:space="preserve"> </w:t>
      </w:r>
      <w:r>
        <w:rPr>
          <w:sz w:val="24"/>
        </w:rPr>
        <w:t>B-1)</w:t>
      </w:r>
    </w:p>
    <w:p w14:paraId="2EB15D9E" w14:textId="77777777" w:rsidR="00182F28" w:rsidRDefault="0062623C" w:rsidP="004653F7">
      <w:pPr>
        <w:pStyle w:val="ListParagraph"/>
        <w:numPr>
          <w:ilvl w:val="0"/>
          <w:numId w:val="11"/>
        </w:numPr>
        <w:tabs>
          <w:tab w:val="left" w:pos="1241"/>
          <w:tab w:val="left" w:pos="1242"/>
        </w:tabs>
        <w:rPr>
          <w:sz w:val="24"/>
        </w:rPr>
      </w:pPr>
      <w:r>
        <w:rPr>
          <w:sz w:val="24"/>
        </w:rPr>
        <w:t>Certificate of Independent Determination (see Annex</w:t>
      </w:r>
      <w:r>
        <w:rPr>
          <w:spacing w:val="-16"/>
          <w:sz w:val="24"/>
        </w:rPr>
        <w:t xml:space="preserve"> </w:t>
      </w:r>
      <w:r>
        <w:rPr>
          <w:sz w:val="24"/>
        </w:rPr>
        <w:t>B-2)</w:t>
      </w:r>
    </w:p>
    <w:p w14:paraId="6561461F" w14:textId="77777777" w:rsidR="00182F28" w:rsidRDefault="0062623C" w:rsidP="004653F7">
      <w:pPr>
        <w:pStyle w:val="ListParagraph"/>
        <w:numPr>
          <w:ilvl w:val="0"/>
          <w:numId w:val="11"/>
        </w:numPr>
        <w:tabs>
          <w:tab w:val="left" w:pos="1241"/>
          <w:tab w:val="left" w:pos="1242"/>
        </w:tabs>
        <w:rPr>
          <w:sz w:val="24"/>
        </w:rPr>
      </w:pPr>
      <w:r>
        <w:rPr>
          <w:sz w:val="24"/>
        </w:rPr>
        <w:t>Certificate of Price Reasonableness and Bid Validity (see Annex</w:t>
      </w:r>
      <w:r>
        <w:rPr>
          <w:spacing w:val="-17"/>
          <w:sz w:val="24"/>
        </w:rPr>
        <w:t xml:space="preserve"> </w:t>
      </w:r>
      <w:r>
        <w:rPr>
          <w:sz w:val="24"/>
        </w:rPr>
        <w:t>B-3)</w:t>
      </w:r>
    </w:p>
    <w:p w14:paraId="5FCBF74A" w14:textId="77777777" w:rsidR="00182F28" w:rsidRDefault="0062623C" w:rsidP="004653F7">
      <w:pPr>
        <w:pStyle w:val="ListParagraph"/>
        <w:numPr>
          <w:ilvl w:val="0"/>
          <w:numId w:val="11"/>
        </w:numPr>
        <w:tabs>
          <w:tab w:val="left" w:pos="1253"/>
          <w:tab w:val="left" w:pos="1254"/>
        </w:tabs>
        <w:ind w:left="1254" w:hanging="569"/>
        <w:rPr>
          <w:sz w:val="24"/>
        </w:rPr>
      </w:pPr>
      <w:r>
        <w:rPr>
          <w:sz w:val="24"/>
        </w:rPr>
        <w:t>Certificate of Exclusion of Taxes, Duties and Charges (see Annex</w:t>
      </w:r>
      <w:r>
        <w:rPr>
          <w:spacing w:val="-20"/>
          <w:sz w:val="24"/>
        </w:rPr>
        <w:t xml:space="preserve"> </w:t>
      </w:r>
      <w:r>
        <w:rPr>
          <w:sz w:val="24"/>
        </w:rPr>
        <w:t>B-4)</w:t>
      </w:r>
    </w:p>
    <w:p w14:paraId="2EDABE88" w14:textId="77777777" w:rsidR="00182F28" w:rsidRDefault="0062623C" w:rsidP="004653F7">
      <w:pPr>
        <w:pStyle w:val="ListParagraph"/>
        <w:numPr>
          <w:ilvl w:val="0"/>
          <w:numId w:val="11"/>
        </w:numPr>
        <w:tabs>
          <w:tab w:val="left" w:pos="1253"/>
          <w:tab w:val="left" w:pos="1254"/>
        </w:tabs>
        <w:ind w:left="1254" w:hanging="569"/>
        <w:rPr>
          <w:sz w:val="24"/>
        </w:rPr>
      </w:pPr>
      <w:r>
        <w:rPr>
          <w:sz w:val="24"/>
        </w:rPr>
        <w:t>Certificate of Performance (see Annex</w:t>
      </w:r>
      <w:r>
        <w:rPr>
          <w:spacing w:val="-11"/>
          <w:sz w:val="24"/>
        </w:rPr>
        <w:t xml:space="preserve"> </w:t>
      </w:r>
      <w:r>
        <w:rPr>
          <w:sz w:val="24"/>
        </w:rPr>
        <w:t>B-5)</w:t>
      </w:r>
    </w:p>
    <w:p w14:paraId="18CC296C" w14:textId="77777777" w:rsidR="00182F28" w:rsidRDefault="0062623C" w:rsidP="004653F7">
      <w:pPr>
        <w:pStyle w:val="ListParagraph"/>
        <w:numPr>
          <w:ilvl w:val="0"/>
          <w:numId w:val="11"/>
        </w:numPr>
        <w:tabs>
          <w:tab w:val="left" w:pos="1241"/>
          <w:tab w:val="left" w:pos="1242"/>
        </w:tabs>
        <w:rPr>
          <w:sz w:val="24"/>
        </w:rPr>
      </w:pPr>
      <w:r>
        <w:rPr>
          <w:sz w:val="24"/>
        </w:rPr>
        <w:t>Comprehension and Acceptance of Contract and General Provisions (See Annex</w:t>
      </w:r>
      <w:r>
        <w:rPr>
          <w:spacing w:val="-3"/>
          <w:sz w:val="24"/>
        </w:rPr>
        <w:t xml:space="preserve"> </w:t>
      </w:r>
      <w:r>
        <w:rPr>
          <w:sz w:val="24"/>
        </w:rPr>
        <w:t>B-6)</w:t>
      </w:r>
    </w:p>
    <w:p w14:paraId="6B5DC8AF" w14:textId="77777777" w:rsidR="00182F28" w:rsidRDefault="0062623C" w:rsidP="004653F7">
      <w:pPr>
        <w:pStyle w:val="ListParagraph"/>
        <w:numPr>
          <w:ilvl w:val="0"/>
          <w:numId w:val="11"/>
        </w:numPr>
        <w:tabs>
          <w:tab w:val="left" w:pos="1253"/>
          <w:tab w:val="left" w:pos="1254"/>
        </w:tabs>
        <w:ind w:left="1220" w:hanging="535"/>
        <w:rPr>
          <w:sz w:val="24"/>
        </w:rPr>
      </w:pPr>
      <w:r>
        <w:rPr>
          <w:sz w:val="24"/>
        </w:rPr>
        <w:t>Certificate of Contractor’s Organizational Conflicts of Interest (REPRESENTATION)  (See Annex</w:t>
      </w:r>
      <w:r>
        <w:rPr>
          <w:spacing w:val="-14"/>
          <w:sz w:val="24"/>
        </w:rPr>
        <w:t xml:space="preserve"> </w:t>
      </w:r>
      <w:r>
        <w:rPr>
          <w:sz w:val="24"/>
        </w:rPr>
        <w:t>B-7)</w:t>
      </w:r>
    </w:p>
    <w:p w14:paraId="07E8C11D" w14:textId="77777777" w:rsidR="00182F28" w:rsidRDefault="00182F28">
      <w:pPr>
        <w:pStyle w:val="BodyText"/>
        <w:rPr>
          <w:sz w:val="26"/>
        </w:rPr>
      </w:pPr>
    </w:p>
    <w:p w14:paraId="0745196E" w14:textId="77777777" w:rsidR="00182F28" w:rsidRDefault="00182F28">
      <w:pPr>
        <w:pStyle w:val="BodyText"/>
        <w:rPr>
          <w:sz w:val="26"/>
        </w:rPr>
      </w:pPr>
    </w:p>
    <w:p w14:paraId="00ED44AA" w14:textId="77777777" w:rsidR="001324F9" w:rsidRDefault="001324F9">
      <w:pPr>
        <w:pStyle w:val="BodyText"/>
        <w:rPr>
          <w:sz w:val="26"/>
        </w:rPr>
      </w:pPr>
    </w:p>
    <w:p w14:paraId="296FEDF9" w14:textId="77777777" w:rsidR="001324F9" w:rsidRDefault="001324F9">
      <w:pPr>
        <w:pStyle w:val="BodyText"/>
        <w:rPr>
          <w:sz w:val="26"/>
        </w:rPr>
      </w:pPr>
    </w:p>
    <w:p w14:paraId="4609367C" w14:textId="77777777" w:rsidR="00182F28" w:rsidRDefault="00182F28">
      <w:pPr>
        <w:pStyle w:val="BodyText"/>
        <w:spacing w:before="11"/>
        <w:rPr>
          <w:sz w:val="23"/>
        </w:rPr>
      </w:pPr>
    </w:p>
    <w:p w14:paraId="6A7C0DE5" w14:textId="77777777" w:rsidR="00182F28" w:rsidRPr="008004CE" w:rsidRDefault="0062623C">
      <w:pPr>
        <w:pStyle w:val="Heading2"/>
        <w:numPr>
          <w:ilvl w:val="1"/>
          <w:numId w:val="13"/>
        </w:numPr>
        <w:tabs>
          <w:tab w:val="left" w:pos="753"/>
        </w:tabs>
        <w:ind w:left="752" w:hanging="492"/>
        <w:jc w:val="left"/>
      </w:pPr>
      <w:r w:rsidRPr="008004CE">
        <w:t>Preparation of the Technical Proposal – Package</w:t>
      </w:r>
      <w:r w:rsidRPr="008004CE">
        <w:rPr>
          <w:spacing w:val="-14"/>
        </w:rPr>
        <w:t xml:space="preserve"> </w:t>
      </w:r>
      <w:r w:rsidRPr="008004CE">
        <w:t>B</w:t>
      </w:r>
    </w:p>
    <w:p w14:paraId="342E006E" w14:textId="26B6C5E8" w:rsidR="00182F28" w:rsidRPr="00C93259" w:rsidRDefault="00DF15CE">
      <w:pPr>
        <w:pStyle w:val="BodyText"/>
        <w:spacing w:before="92"/>
        <w:ind w:left="685"/>
      </w:pPr>
      <w:r>
        <w:t xml:space="preserve"> </w:t>
      </w:r>
      <w:r w:rsidR="0062623C" w:rsidRPr="00C93259">
        <w:t>Bidders shall prepare and submit a Technical Proposal in the following format:</w:t>
      </w:r>
    </w:p>
    <w:p w14:paraId="63D34790" w14:textId="77777777" w:rsidR="00182F28" w:rsidRPr="00C93259" w:rsidRDefault="00182F28">
      <w:pPr>
        <w:pStyle w:val="BodyText"/>
      </w:pPr>
    </w:p>
    <w:p w14:paraId="3B6D43B8" w14:textId="77777777" w:rsidR="00182F28" w:rsidRPr="00C93259" w:rsidRDefault="0062623C">
      <w:pPr>
        <w:pStyle w:val="ListParagraph"/>
        <w:numPr>
          <w:ilvl w:val="2"/>
          <w:numId w:val="13"/>
        </w:numPr>
        <w:tabs>
          <w:tab w:val="left" w:pos="1820"/>
          <w:tab w:val="left" w:pos="1821"/>
        </w:tabs>
        <w:spacing w:line="292" w:lineRule="exact"/>
        <w:ind w:left="1820" w:hanging="569"/>
        <w:rPr>
          <w:sz w:val="24"/>
        </w:rPr>
      </w:pPr>
      <w:r w:rsidRPr="00C93259">
        <w:rPr>
          <w:sz w:val="24"/>
        </w:rPr>
        <w:t xml:space="preserve">Section 1: </w:t>
      </w:r>
      <w:r w:rsidR="00FA0737" w:rsidRPr="00C93259">
        <w:rPr>
          <w:sz w:val="24"/>
        </w:rPr>
        <w:t>Technical</w:t>
      </w:r>
      <w:r w:rsidR="00FA0737" w:rsidRPr="00C93259">
        <w:rPr>
          <w:spacing w:val="-8"/>
          <w:sz w:val="24"/>
        </w:rPr>
        <w:t xml:space="preserve"> </w:t>
      </w:r>
      <w:r w:rsidR="00FA0737" w:rsidRPr="00C93259">
        <w:rPr>
          <w:sz w:val="24"/>
        </w:rPr>
        <w:t>Proposal</w:t>
      </w:r>
    </w:p>
    <w:p w14:paraId="69CBAC9A" w14:textId="77777777" w:rsidR="00182F28" w:rsidRPr="00C93259" w:rsidRDefault="0062623C">
      <w:pPr>
        <w:pStyle w:val="ListParagraph"/>
        <w:numPr>
          <w:ilvl w:val="2"/>
          <w:numId w:val="13"/>
        </w:numPr>
        <w:tabs>
          <w:tab w:val="left" w:pos="1820"/>
          <w:tab w:val="left" w:pos="1821"/>
        </w:tabs>
        <w:spacing w:line="292" w:lineRule="exact"/>
        <w:ind w:left="1820" w:hanging="569"/>
        <w:rPr>
          <w:sz w:val="24"/>
        </w:rPr>
      </w:pPr>
      <w:r w:rsidRPr="00C93259">
        <w:rPr>
          <w:sz w:val="24"/>
        </w:rPr>
        <w:t xml:space="preserve">Section 2: </w:t>
      </w:r>
      <w:r w:rsidR="00FA0737" w:rsidRPr="00C93259">
        <w:rPr>
          <w:sz w:val="24"/>
        </w:rPr>
        <w:t>Project</w:t>
      </w:r>
      <w:r w:rsidR="00FA0737" w:rsidRPr="00C93259">
        <w:rPr>
          <w:spacing w:val="-12"/>
          <w:sz w:val="24"/>
        </w:rPr>
        <w:t xml:space="preserve"> </w:t>
      </w:r>
      <w:r w:rsidR="00FA0737" w:rsidRPr="00C93259">
        <w:rPr>
          <w:sz w:val="24"/>
        </w:rPr>
        <w:t>Management</w:t>
      </w:r>
    </w:p>
    <w:p w14:paraId="45A98A14" w14:textId="77777777" w:rsidR="00182F28" w:rsidRPr="00C93259" w:rsidRDefault="00182F28">
      <w:pPr>
        <w:pStyle w:val="BodyText"/>
        <w:spacing w:before="9"/>
        <w:rPr>
          <w:sz w:val="23"/>
        </w:rPr>
      </w:pPr>
    </w:p>
    <w:p w14:paraId="1422FDF4" w14:textId="2E06F500" w:rsidR="00182F28" w:rsidRPr="00C93259" w:rsidRDefault="0062623C" w:rsidP="006028F7">
      <w:pPr>
        <w:pStyle w:val="BodyText"/>
        <w:spacing w:before="1"/>
        <w:ind w:left="685" w:right="251"/>
        <w:jc w:val="both"/>
      </w:pPr>
      <w:r w:rsidRPr="00C93259">
        <w:t xml:space="preserve">The Bidder shall include a copy of the Technical </w:t>
      </w:r>
      <w:r w:rsidR="00221124">
        <w:t>Evaluation</w:t>
      </w:r>
      <w:r w:rsidR="00221124" w:rsidRPr="00C93259">
        <w:t xml:space="preserve"> </w:t>
      </w:r>
      <w:r w:rsidRPr="00C93259">
        <w:t>Matrix provided at Annex F together with the</w:t>
      </w:r>
      <w:r w:rsidR="00294C43">
        <w:t xml:space="preserve"> </w:t>
      </w:r>
      <w:r w:rsidR="00ED1B7A">
        <w:t>SoW</w:t>
      </w:r>
      <w:r w:rsidR="00294C43">
        <w:t xml:space="preserve"> </w:t>
      </w:r>
      <w:r w:rsidRPr="00C93259">
        <w:t xml:space="preserve">Cross-Reference Sheet at Annex G. The completed </w:t>
      </w:r>
      <w:r w:rsidR="001922FF" w:rsidRPr="00C93259">
        <w:t xml:space="preserve">matrices </w:t>
      </w:r>
      <w:r w:rsidRPr="00C93259">
        <w:t xml:space="preserve">serve as a reference for NSPA’s Technical Evaluation Panel </w:t>
      </w:r>
      <w:proofErr w:type="gramStart"/>
      <w:r w:rsidRPr="00C93259">
        <w:t>and also</w:t>
      </w:r>
      <w:proofErr w:type="gramEnd"/>
      <w:r w:rsidRPr="00C93259">
        <w:t xml:space="preserve"> as an aide memoire to the Bidder to ensure that all required information has been provided in the Technical Proposal.</w:t>
      </w:r>
      <w:r w:rsidR="001F4779">
        <w:t xml:space="preserve"> The Bidder shall also include Annex H &amp; I to demonstrate its organizational reso</w:t>
      </w:r>
      <w:r w:rsidR="007A2A41">
        <w:t xml:space="preserve">urce plan and personnel CVs </w:t>
      </w:r>
      <w:proofErr w:type="gramStart"/>
      <w:r w:rsidR="007A2A41">
        <w:t>which</w:t>
      </w:r>
      <w:proofErr w:type="gramEnd"/>
      <w:r w:rsidR="007A2A41">
        <w:t xml:space="preserve"> support their </w:t>
      </w:r>
      <w:r w:rsidR="001F4779">
        <w:t>CES</w:t>
      </w:r>
      <w:r w:rsidR="007A2A41">
        <w:t xml:space="preserve"> role</w:t>
      </w:r>
      <w:r w:rsidR="001F4779">
        <w:t>.</w:t>
      </w:r>
    </w:p>
    <w:p w14:paraId="1D754792" w14:textId="77777777" w:rsidR="00182F28" w:rsidRPr="00BD055F" w:rsidRDefault="00182F28">
      <w:pPr>
        <w:pStyle w:val="BodyText"/>
        <w:rPr>
          <w:sz w:val="22"/>
          <w:highlight w:val="yellow"/>
        </w:rPr>
      </w:pPr>
    </w:p>
    <w:p w14:paraId="37475BEB" w14:textId="77777777" w:rsidR="00182F28" w:rsidRPr="008004CE" w:rsidRDefault="0062623C" w:rsidP="00056ADC">
      <w:pPr>
        <w:pStyle w:val="ListParagraph"/>
        <w:numPr>
          <w:ilvl w:val="2"/>
          <w:numId w:val="9"/>
        </w:numPr>
        <w:tabs>
          <w:tab w:val="left" w:pos="686"/>
        </w:tabs>
        <w:spacing w:before="1"/>
        <w:rPr>
          <w:sz w:val="24"/>
        </w:rPr>
      </w:pPr>
      <w:r w:rsidRPr="008004CE">
        <w:rPr>
          <w:sz w:val="24"/>
        </w:rPr>
        <w:t xml:space="preserve">Section </w:t>
      </w:r>
      <w:r w:rsidR="00FA0737" w:rsidRPr="008004CE">
        <w:rPr>
          <w:sz w:val="24"/>
        </w:rPr>
        <w:t>1</w:t>
      </w:r>
      <w:r w:rsidRPr="008004CE">
        <w:rPr>
          <w:sz w:val="24"/>
        </w:rPr>
        <w:t>: Technical</w:t>
      </w:r>
      <w:r w:rsidRPr="008004CE">
        <w:rPr>
          <w:spacing w:val="-5"/>
          <w:sz w:val="24"/>
        </w:rPr>
        <w:t xml:space="preserve"> </w:t>
      </w:r>
      <w:r w:rsidRPr="008004CE">
        <w:rPr>
          <w:sz w:val="24"/>
        </w:rPr>
        <w:t>Proposal</w:t>
      </w:r>
    </w:p>
    <w:p w14:paraId="479E22D5" w14:textId="77777777" w:rsidR="00182F28" w:rsidRPr="00BD055F" w:rsidRDefault="00182F28">
      <w:pPr>
        <w:pStyle w:val="BodyText"/>
        <w:rPr>
          <w:highlight w:val="yellow"/>
        </w:rPr>
      </w:pPr>
    </w:p>
    <w:p w14:paraId="18AB24C4" w14:textId="77777777" w:rsidR="00182F28" w:rsidRPr="00C93259" w:rsidRDefault="0062623C" w:rsidP="006028F7">
      <w:pPr>
        <w:pStyle w:val="BodyText"/>
        <w:ind w:left="118"/>
        <w:jc w:val="both"/>
      </w:pPr>
      <w:r w:rsidRPr="00C93259">
        <w:t xml:space="preserve">The Bidder shall prepare and submit a Technical Proposal addressing all of the requirements of the </w:t>
      </w:r>
      <w:r w:rsidR="00ED1B7A">
        <w:t>SoW</w:t>
      </w:r>
      <w:r w:rsidRPr="00C93259">
        <w:t xml:space="preserve"> in the following format:</w:t>
      </w:r>
    </w:p>
    <w:p w14:paraId="78AE2F71" w14:textId="77777777" w:rsidR="00182F28" w:rsidRPr="00C93259" w:rsidRDefault="00182F28">
      <w:pPr>
        <w:pStyle w:val="BodyText"/>
        <w:spacing w:before="11"/>
        <w:rPr>
          <w:sz w:val="23"/>
        </w:rPr>
      </w:pPr>
    </w:p>
    <w:p w14:paraId="4D5F03C0" w14:textId="77777777" w:rsidR="00182F28" w:rsidRPr="00C93259" w:rsidRDefault="0062623C">
      <w:pPr>
        <w:pStyle w:val="ListParagraph"/>
        <w:numPr>
          <w:ilvl w:val="3"/>
          <w:numId w:val="9"/>
        </w:numPr>
        <w:tabs>
          <w:tab w:val="left" w:pos="905"/>
          <w:tab w:val="left" w:pos="906"/>
        </w:tabs>
        <w:rPr>
          <w:sz w:val="24"/>
        </w:rPr>
      </w:pPr>
      <w:r w:rsidRPr="00C93259">
        <w:rPr>
          <w:sz w:val="24"/>
        </w:rPr>
        <w:t>General and Specific Technical</w:t>
      </w:r>
      <w:r w:rsidRPr="00C93259">
        <w:rPr>
          <w:spacing w:val="-19"/>
          <w:sz w:val="24"/>
        </w:rPr>
        <w:t xml:space="preserve"> </w:t>
      </w:r>
      <w:r w:rsidRPr="00C93259">
        <w:rPr>
          <w:sz w:val="24"/>
        </w:rPr>
        <w:t>Requirements</w:t>
      </w:r>
    </w:p>
    <w:p w14:paraId="511FC6C6" w14:textId="77777777" w:rsidR="00182F28" w:rsidRPr="00C93259" w:rsidRDefault="0062623C">
      <w:pPr>
        <w:pStyle w:val="ListParagraph"/>
        <w:numPr>
          <w:ilvl w:val="3"/>
          <w:numId w:val="9"/>
        </w:numPr>
        <w:tabs>
          <w:tab w:val="left" w:pos="905"/>
          <w:tab w:val="left" w:pos="906"/>
        </w:tabs>
        <w:rPr>
          <w:sz w:val="24"/>
        </w:rPr>
      </w:pPr>
      <w:r w:rsidRPr="00C93259">
        <w:rPr>
          <w:sz w:val="24"/>
        </w:rPr>
        <w:t>Company Capability and</w:t>
      </w:r>
      <w:r w:rsidRPr="00C93259">
        <w:rPr>
          <w:spacing w:val="-18"/>
          <w:sz w:val="24"/>
        </w:rPr>
        <w:t xml:space="preserve"> </w:t>
      </w:r>
      <w:r w:rsidRPr="00C93259">
        <w:rPr>
          <w:sz w:val="24"/>
        </w:rPr>
        <w:t>Experience</w:t>
      </w:r>
    </w:p>
    <w:p w14:paraId="4B197498" w14:textId="77777777" w:rsidR="00182F28" w:rsidRPr="00C93259" w:rsidRDefault="006E6C5B">
      <w:pPr>
        <w:pStyle w:val="ListParagraph"/>
        <w:numPr>
          <w:ilvl w:val="3"/>
          <w:numId w:val="9"/>
        </w:numPr>
        <w:tabs>
          <w:tab w:val="left" w:pos="905"/>
          <w:tab w:val="left" w:pos="906"/>
        </w:tabs>
        <w:rPr>
          <w:sz w:val="24"/>
        </w:rPr>
      </w:pPr>
      <w:r w:rsidRPr="00C93259">
        <w:rPr>
          <w:sz w:val="24"/>
        </w:rPr>
        <w:t>Organization</w:t>
      </w:r>
      <w:r w:rsidR="0062623C" w:rsidRPr="00C93259">
        <w:rPr>
          <w:sz w:val="24"/>
        </w:rPr>
        <w:t xml:space="preserve"> and</w:t>
      </w:r>
      <w:r w:rsidR="0062623C" w:rsidRPr="00C93259">
        <w:rPr>
          <w:spacing w:val="-12"/>
          <w:sz w:val="24"/>
        </w:rPr>
        <w:t xml:space="preserve"> </w:t>
      </w:r>
      <w:r w:rsidR="0062623C" w:rsidRPr="00C93259">
        <w:rPr>
          <w:sz w:val="24"/>
        </w:rPr>
        <w:t>Personnel</w:t>
      </w:r>
    </w:p>
    <w:p w14:paraId="2A9ABCD1" w14:textId="77777777" w:rsidR="00182F28" w:rsidRPr="00C93259" w:rsidRDefault="00182F28">
      <w:pPr>
        <w:pStyle w:val="BodyText"/>
      </w:pPr>
    </w:p>
    <w:p w14:paraId="0D4A705A" w14:textId="77777777" w:rsidR="00182F28" w:rsidRPr="00C93259" w:rsidRDefault="0062623C">
      <w:pPr>
        <w:pStyle w:val="ListParagraph"/>
        <w:numPr>
          <w:ilvl w:val="0"/>
          <w:numId w:val="8"/>
        </w:numPr>
        <w:tabs>
          <w:tab w:val="left" w:pos="839"/>
        </w:tabs>
        <w:rPr>
          <w:sz w:val="24"/>
        </w:rPr>
      </w:pPr>
      <w:r w:rsidRPr="00C93259">
        <w:rPr>
          <w:sz w:val="24"/>
          <w:u w:val="single"/>
        </w:rPr>
        <w:t>General and Specific Technical</w:t>
      </w:r>
      <w:r w:rsidRPr="00C93259">
        <w:rPr>
          <w:spacing w:val="-16"/>
          <w:sz w:val="24"/>
          <w:u w:val="single"/>
        </w:rPr>
        <w:t xml:space="preserve"> </w:t>
      </w:r>
      <w:r w:rsidRPr="00C93259">
        <w:rPr>
          <w:sz w:val="24"/>
          <w:u w:val="single"/>
        </w:rPr>
        <w:t>Requirements</w:t>
      </w:r>
    </w:p>
    <w:p w14:paraId="7BC4D8AD" w14:textId="77777777" w:rsidR="00182F28" w:rsidRPr="00C93259" w:rsidRDefault="00182F28">
      <w:pPr>
        <w:pStyle w:val="BodyText"/>
        <w:spacing w:before="11"/>
        <w:rPr>
          <w:sz w:val="15"/>
        </w:rPr>
      </w:pPr>
    </w:p>
    <w:p w14:paraId="49B95697" w14:textId="77777777" w:rsidR="00161E86" w:rsidRDefault="0062623C" w:rsidP="006028F7">
      <w:pPr>
        <w:pStyle w:val="BodyText"/>
        <w:spacing w:before="92"/>
        <w:ind w:left="118"/>
        <w:jc w:val="both"/>
      </w:pPr>
      <w:r w:rsidRPr="00C93259">
        <w:t xml:space="preserve">The Bid shall address all general and specific technical requirements as stated explicitly in the </w:t>
      </w:r>
      <w:r w:rsidR="00ED1B7A">
        <w:t>SoW</w:t>
      </w:r>
      <w:r w:rsidR="0001574C" w:rsidRPr="00C93259">
        <w:t>, Section 2</w:t>
      </w:r>
      <w:r w:rsidRPr="00C93259">
        <w:t xml:space="preserve"> and describe the Bidder’s approach </w:t>
      </w:r>
      <w:r w:rsidR="0001574C" w:rsidRPr="00C93259">
        <w:t>in executing its Engineering role and its ability to have the staffing in place to support required tasks</w:t>
      </w:r>
      <w:r w:rsidR="00C93259" w:rsidRPr="00BD055F">
        <w:t xml:space="preserve"> </w:t>
      </w:r>
      <w:r w:rsidR="00DE0626">
        <w:t>within</w:t>
      </w:r>
      <w:r w:rsidR="00C93259">
        <w:t xml:space="preserve"> timelines </w:t>
      </w:r>
      <w:r w:rsidR="00C93259" w:rsidRPr="00BD055F">
        <w:t xml:space="preserve">and </w:t>
      </w:r>
      <w:r w:rsidR="00C93259">
        <w:t xml:space="preserve">activities to </w:t>
      </w:r>
      <w:proofErr w:type="gramStart"/>
      <w:r w:rsidR="00C93259">
        <w:t xml:space="preserve">be </w:t>
      </w:r>
      <w:r w:rsidR="00DE0626">
        <w:t>performed</w:t>
      </w:r>
      <w:proofErr w:type="gramEnd"/>
      <w:r w:rsidR="00DE0626">
        <w:t xml:space="preserve"> </w:t>
      </w:r>
      <w:r w:rsidR="00C93259">
        <w:t xml:space="preserve">in </w:t>
      </w:r>
      <w:r w:rsidR="00C93259" w:rsidRPr="00BD055F">
        <w:t>parallel</w:t>
      </w:r>
      <w:r w:rsidR="0001574C" w:rsidRPr="00C93259">
        <w:t xml:space="preserve">. </w:t>
      </w:r>
    </w:p>
    <w:p w14:paraId="663BAE81" w14:textId="77777777" w:rsidR="00182F28" w:rsidRPr="00C93259" w:rsidRDefault="0062623C" w:rsidP="006028F7">
      <w:pPr>
        <w:pStyle w:val="BodyText"/>
        <w:spacing w:before="92"/>
        <w:ind w:left="118"/>
        <w:jc w:val="both"/>
      </w:pPr>
      <w:r w:rsidRPr="00C93259">
        <w:t xml:space="preserve">The bid shall demonstrate the Bidder’s understanding </w:t>
      </w:r>
      <w:r w:rsidR="00161E86" w:rsidRPr="00161E86">
        <w:t xml:space="preserve">of the CES general and specific technical requirements and provide evidence of a mature and well-established capability in developing requirements for military and/or NATO system concepts and architectures and </w:t>
      </w:r>
      <w:r w:rsidR="006E6C5B" w:rsidRPr="00161E86">
        <w:t>analyzing</w:t>
      </w:r>
      <w:r w:rsidR="00161E86" w:rsidRPr="00161E86">
        <w:t xml:space="preserve"> military and/or NATO sy</w:t>
      </w:r>
      <w:r w:rsidR="00161E86">
        <w:t>stem concepts and architectures</w:t>
      </w:r>
      <w:r w:rsidRPr="00C93259">
        <w:t>.</w:t>
      </w:r>
    </w:p>
    <w:p w14:paraId="1AA267ED" w14:textId="77777777" w:rsidR="00182F28" w:rsidRPr="00BD055F" w:rsidRDefault="00182F28" w:rsidP="006028F7">
      <w:pPr>
        <w:pStyle w:val="BodyText"/>
        <w:spacing w:before="11"/>
        <w:jc w:val="both"/>
        <w:rPr>
          <w:sz w:val="23"/>
          <w:highlight w:val="yellow"/>
        </w:rPr>
      </w:pPr>
    </w:p>
    <w:p w14:paraId="6379B980" w14:textId="77777777" w:rsidR="00182F28" w:rsidRPr="00CC179F" w:rsidRDefault="0062623C" w:rsidP="006028F7">
      <w:pPr>
        <w:pStyle w:val="BodyText"/>
        <w:ind w:left="118"/>
        <w:jc w:val="both"/>
      </w:pPr>
      <w:r w:rsidRPr="00CC179F">
        <w:t>The Bid shall provide sufficient detail and clarity, such that NSPA wi</w:t>
      </w:r>
      <w:r w:rsidR="0001574C" w:rsidRPr="00CC179F">
        <w:t xml:space="preserve">ll be capable of assessing the expertise </w:t>
      </w:r>
      <w:r w:rsidRPr="00CC179F">
        <w:t xml:space="preserve">of the Bidder </w:t>
      </w:r>
      <w:r w:rsidR="0001574C" w:rsidRPr="00CC179F">
        <w:t xml:space="preserve">and </w:t>
      </w:r>
      <w:r w:rsidR="00FA0737" w:rsidRPr="00CC179F">
        <w:t xml:space="preserve">its </w:t>
      </w:r>
      <w:r w:rsidR="0001574C" w:rsidRPr="00CC179F">
        <w:t xml:space="preserve">skills </w:t>
      </w:r>
      <w:r w:rsidRPr="00CC179F">
        <w:t xml:space="preserve">to </w:t>
      </w:r>
      <w:r w:rsidR="0001574C" w:rsidRPr="00CC179F">
        <w:t>perform technical/quantitative risk assessments, cost analysis, assess</w:t>
      </w:r>
      <w:r w:rsidR="00FA0737" w:rsidRPr="00CC179F">
        <w:t xml:space="preserve">/analyze </w:t>
      </w:r>
      <w:r w:rsidR="0001574C" w:rsidRPr="00CC179F">
        <w:t>C</w:t>
      </w:r>
      <w:r w:rsidR="00CC179F">
        <w:t>2</w:t>
      </w:r>
      <w:r w:rsidR="0001574C" w:rsidRPr="00CC179F">
        <w:t>ISR systems and platforms, sensors and data processing</w:t>
      </w:r>
      <w:r w:rsidR="00CC179F">
        <w:t>,</w:t>
      </w:r>
      <w:r w:rsidR="0001574C" w:rsidRPr="00CC179F">
        <w:t xml:space="preserve"> networking and security, communications, Integrated Logistics Support</w:t>
      </w:r>
      <w:r w:rsidR="00FA0737" w:rsidRPr="00CC179F">
        <w:t xml:space="preserve"> and </w:t>
      </w:r>
      <w:r w:rsidR="00CC179F">
        <w:t xml:space="preserve">analyzing </w:t>
      </w:r>
      <w:r w:rsidR="00FA0737" w:rsidRPr="00CC179F">
        <w:t>system architecture</w:t>
      </w:r>
      <w:r w:rsidR="00CC179F">
        <w:t>(s)</w:t>
      </w:r>
      <w:r w:rsidR="00FA0737" w:rsidRPr="00CC179F">
        <w:t xml:space="preserve"> with modeling and simulation analysis.</w:t>
      </w:r>
    </w:p>
    <w:p w14:paraId="4FCE4B80" w14:textId="77777777" w:rsidR="00182F28" w:rsidRPr="00BD055F" w:rsidRDefault="00182F28">
      <w:pPr>
        <w:pStyle w:val="BodyText"/>
        <w:rPr>
          <w:highlight w:val="yellow"/>
        </w:rPr>
      </w:pPr>
    </w:p>
    <w:p w14:paraId="38334BD6" w14:textId="77777777" w:rsidR="00182F28" w:rsidRPr="00C81957" w:rsidRDefault="0062623C">
      <w:pPr>
        <w:pStyle w:val="ListParagraph"/>
        <w:numPr>
          <w:ilvl w:val="0"/>
          <w:numId w:val="8"/>
        </w:numPr>
        <w:tabs>
          <w:tab w:val="left" w:pos="839"/>
        </w:tabs>
        <w:rPr>
          <w:sz w:val="24"/>
        </w:rPr>
      </w:pPr>
      <w:r w:rsidRPr="00C81957">
        <w:rPr>
          <w:sz w:val="24"/>
          <w:u w:val="single"/>
        </w:rPr>
        <w:t>Company Capability and</w:t>
      </w:r>
      <w:r w:rsidRPr="00C81957">
        <w:rPr>
          <w:spacing w:val="-18"/>
          <w:sz w:val="24"/>
          <w:u w:val="single"/>
        </w:rPr>
        <w:t xml:space="preserve"> </w:t>
      </w:r>
      <w:r w:rsidRPr="00C81957">
        <w:rPr>
          <w:sz w:val="24"/>
          <w:u w:val="single"/>
        </w:rPr>
        <w:t>Experience</w:t>
      </w:r>
    </w:p>
    <w:p w14:paraId="22F11E85" w14:textId="77777777" w:rsidR="00182F28" w:rsidRPr="00C81957" w:rsidRDefault="00182F28">
      <w:pPr>
        <w:pStyle w:val="BodyText"/>
        <w:spacing w:before="11"/>
        <w:rPr>
          <w:sz w:val="15"/>
        </w:rPr>
      </w:pPr>
    </w:p>
    <w:p w14:paraId="172C9CA0" w14:textId="77777777" w:rsidR="00161E86" w:rsidRPr="00BD055F" w:rsidRDefault="0062623C" w:rsidP="006028F7">
      <w:pPr>
        <w:pStyle w:val="BodyText"/>
        <w:spacing w:before="92"/>
        <w:ind w:left="118"/>
        <w:jc w:val="both"/>
      </w:pPr>
      <w:r w:rsidRPr="00C81957">
        <w:t>The Bid shall demonst</w:t>
      </w:r>
      <w:r w:rsidR="00FA0737" w:rsidRPr="00C81957">
        <w:t xml:space="preserve">rate the Bidder’s capability in three major CES Task areas: </w:t>
      </w:r>
    </w:p>
    <w:p w14:paraId="25816478" w14:textId="77777777" w:rsidR="00161E86" w:rsidRDefault="00FA0737" w:rsidP="00BD055F">
      <w:pPr>
        <w:pStyle w:val="BodyText"/>
        <w:numPr>
          <w:ilvl w:val="0"/>
          <w:numId w:val="20"/>
        </w:numPr>
        <w:spacing w:before="92"/>
        <w:jc w:val="both"/>
      </w:pPr>
      <w:r w:rsidRPr="00161E86">
        <w:t xml:space="preserve">In accordance with </w:t>
      </w:r>
      <w:r w:rsidR="00ED1B7A">
        <w:t>SoW</w:t>
      </w:r>
      <w:r w:rsidR="00C81957" w:rsidRPr="00161E86">
        <w:t xml:space="preserve"> </w:t>
      </w:r>
      <w:r w:rsidRPr="00161E86">
        <w:t>Section 3, to</w:t>
      </w:r>
      <w:r w:rsidR="00161E86" w:rsidRPr="00161E86">
        <w:t xml:space="preserve"> support execution and assessment of High Level Technical Concept studies</w:t>
      </w:r>
      <w:r w:rsidR="00161E86">
        <w:t>;</w:t>
      </w:r>
    </w:p>
    <w:p w14:paraId="6FF807DD" w14:textId="77777777" w:rsidR="00161E86" w:rsidRPr="00BD055F" w:rsidRDefault="00F443CD" w:rsidP="00BD055F">
      <w:pPr>
        <w:pStyle w:val="BodyText"/>
        <w:numPr>
          <w:ilvl w:val="0"/>
          <w:numId w:val="20"/>
        </w:numPr>
        <w:spacing w:before="92"/>
        <w:jc w:val="both"/>
      </w:pPr>
      <w:r w:rsidRPr="00161E86">
        <w:t xml:space="preserve">In accordance with </w:t>
      </w:r>
      <w:r w:rsidR="00ED1B7A">
        <w:t>SoW</w:t>
      </w:r>
      <w:r w:rsidR="00C81957" w:rsidRPr="00161E86">
        <w:t xml:space="preserve"> </w:t>
      </w:r>
      <w:r w:rsidRPr="00161E86">
        <w:t xml:space="preserve">Section 4, to support </w:t>
      </w:r>
      <w:r w:rsidR="00161E86" w:rsidRPr="00161E86">
        <w:t xml:space="preserve">preparation of the statement of work for </w:t>
      </w:r>
      <w:r w:rsidR="00161E86">
        <w:t>Risk Reduction a</w:t>
      </w:r>
      <w:r w:rsidR="00161E86" w:rsidRPr="00161E86">
        <w:t>nd Feasibility Studies</w:t>
      </w:r>
      <w:r w:rsidR="00161E86">
        <w:t>;</w:t>
      </w:r>
    </w:p>
    <w:p w14:paraId="195292F0" w14:textId="77777777" w:rsidR="00474D3E" w:rsidRPr="00C81957" w:rsidRDefault="00F443CD" w:rsidP="00BD055F">
      <w:pPr>
        <w:pStyle w:val="BodyText"/>
        <w:numPr>
          <w:ilvl w:val="0"/>
          <w:numId w:val="20"/>
        </w:numPr>
        <w:spacing w:before="92"/>
        <w:jc w:val="both"/>
      </w:pPr>
      <w:r w:rsidRPr="00C81957">
        <w:t xml:space="preserve">In accordance with </w:t>
      </w:r>
      <w:r w:rsidR="00ED1B7A">
        <w:t>SoW</w:t>
      </w:r>
      <w:r w:rsidR="00C81957" w:rsidRPr="00C81957">
        <w:t xml:space="preserve"> </w:t>
      </w:r>
      <w:r w:rsidRPr="00C81957">
        <w:t>Section</w:t>
      </w:r>
      <w:r w:rsidR="0062623C" w:rsidRPr="00C81957">
        <w:t xml:space="preserve"> </w:t>
      </w:r>
      <w:r w:rsidRPr="00C81957">
        <w:t xml:space="preserve">5, </w:t>
      </w:r>
      <w:r w:rsidR="00C81957" w:rsidRPr="00C81957">
        <w:t xml:space="preserve">to </w:t>
      </w:r>
      <w:r w:rsidR="00C81957" w:rsidRPr="00BD055F">
        <w:t>support execution and assessment of risk reduction and feasibility stud</w:t>
      </w:r>
      <w:r w:rsidR="00C81957">
        <w:t>ies.</w:t>
      </w:r>
    </w:p>
    <w:p w14:paraId="7B5B27AB" w14:textId="77777777" w:rsidR="00474D3E" w:rsidRPr="00C81957" w:rsidRDefault="00955219" w:rsidP="006028F7">
      <w:pPr>
        <w:pStyle w:val="BodyText"/>
        <w:spacing w:before="92"/>
        <w:ind w:left="118"/>
        <w:jc w:val="both"/>
      </w:pPr>
      <w:r w:rsidRPr="00C81957">
        <w:t xml:space="preserve">Additional engineering support may also be necessary to provide knowledge gap analysis, further study assessment and expertise on </w:t>
      </w:r>
      <w:r w:rsidR="00474D3E" w:rsidRPr="00C81957">
        <w:t xml:space="preserve">specific </w:t>
      </w:r>
      <w:r w:rsidRPr="00C81957">
        <w:t>technical subjects</w:t>
      </w:r>
      <w:r w:rsidR="00474D3E" w:rsidRPr="00C81957">
        <w:t xml:space="preserve"> in accordance with </w:t>
      </w:r>
      <w:r w:rsidR="00ED1B7A">
        <w:t>SoW</w:t>
      </w:r>
      <w:r w:rsidR="00C81957" w:rsidRPr="00C81957">
        <w:t xml:space="preserve"> </w:t>
      </w:r>
      <w:r w:rsidR="00474D3E" w:rsidRPr="00C81957">
        <w:t>Section 6</w:t>
      </w:r>
      <w:r w:rsidRPr="00C81957">
        <w:t>.</w:t>
      </w:r>
      <w:r w:rsidR="00474D3E" w:rsidRPr="00C81957">
        <w:t xml:space="preserve"> </w:t>
      </w:r>
    </w:p>
    <w:p w14:paraId="730DB9CA" w14:textId="77777777" w:rsidR="00C81957" w:rsidRDefault="0062623C" w:rsidP="0052496F">
      <w:pPr>
        <w:pStyle w:val="BodyText"/>
        <w:spacing w:before="92"/>
        <w:ind w:left="118"/>
        <w:jc w:val="both"/>
      </w:pPr>
      <w:r w:rsidRPr="00C81957">
        <w:t>As part of this evidence, the Bidder shall describe all relevant and recent experience</w:t>
      </w:r>
      <w:r w:rsidR="00474D3E" w:rsidRPr="00C81957">
        <w:t xml:space="preserve"> </w:t>
      </w:r>
      <w:r w:rsidRPr="00C81957">
        <w:t>and provide sample documentation</w:t>
      </w:r>
      <w:r w:rsidR="007177C5">
        <w:t>, when applicable</w:t>
      </w:r>
      <w:r w:rsidR="00474D3E" w:rsidRPr="00C81957">
        <w:t xml:space="preserve"> of</w:t>
      </w:r>
      <w:r w:rsidR="00C81957">
        <w:t>:</w:t>
      </w:r>
    </w:p>
    <w:p w14:paraId="709D5F29" w14:textId="77777777" w:rsidR="00C81957" w:rsidRDefault="00C81957" w:rsidP="00BD055F">
      <w:pPr>
        <w:pStyle w:val="BodyText"/>
        <w:numPr>
          <w:ilvl w:val="0"/>
          <w:numId w:val="21"/>
        </w:numPr>
        <w:spacing w:before="92"/>
        <w:jc w:val="both"/>
      </w:pPr>
      <w:r w:rsidRPr="00C81957">
        <w:t>technical evaluation/</w:t>
      </w:r>
      <w:r w:rsidR="007C0A82">
        <w:t xml:space="preserve">SWOT </w:t>
      </w:r>
      <w:r w:rsidRPr="00C81957">
        <w:t>analysis reports and presentations</w:t>
      </w:r>
      <w:r>
        <w:t xml:space="preserve"> of </w:t>
      </w:r>
      <w:r w:rsidRPr="00161E86">
        <w:t>sy</w:t>
      </w:r>
      <w:r>
        <w:t>stem concepts and architectures;</w:t>
      </w:r>
      <w:r w:rsidRPr="00C81957">
        <w:t xml:space="preserve"> </w:t>
      </w:r>
    </w:p>
    <w:p w14:paraId="60588D92" w14:textId="77777777" w:rsidR="00C81957" w:rsidRDefault="00C81957" w:rsidP="00BD055F">
      <w:pPr>
        <w:pStyle w:val="BodyText"/>
        <w:numPr>
          <w:ilvl w:val="0"/>
          <w:numId w:val="21"/>
        </w:numPr>
        <w:spacing w:before="92"/>
        <w:jc w:val="both"/>
      </w:pPr>
      <w:r w:rsidRPr="00C81957">
        <w:t xml:space="preserve">a </w:t>
      </w:r>
      <w:r w:rsidR="00ED1B7A">
        <w:t>SoW</w:t>
      </w:r>
      <w:r w:rsidRPr="00C81957">
        <w:t xml:space="preserve"> </w:t>
      </w:r>
      <w:r w:rsidR="007177C5">
        <w:t>to generate</w:t>
      </w:r>
      <w:r>
        <w:t xml:space="preserve"> </w:t>
      </w:r>
      <w:r w:rsidRPr="00161E86">
        <w:t>sy</w:t>
      </w:r>
      <w:r>
        <w:t>stem concept</w:t>
      </w:r>
      <w:r w:rsidR="007177C5">
        <w:t>(s)</w:t>
      </w:r>
      <w:r>
        <w:t xml:space="preserve"> and architecture</w:t>
      </w:r>
      <w:r w:rsidR="007177C5">
        <w:t>(</w:t>
      </w:r>
      <w:r>
        <w:t>s</w:t>
      </w:r>
      <w:r w:rsidR="007177C5">
        <w:t>)</w:t>
      </w:r>
      <w:r>
        <w:t>;</w:t>
      </w:r>
    </w:p>
    <w:p w14:paraId="403C069C" w14:textId="77777777" w:rsidR="00C81957" w:rsidRDefault="00474D3E" w:rsidP="00BD055F">
      <w:pPr>
        <w:pStyle w:val="BodyText"/>
        <w:numPr>
          <w:ilvl w:val="0"/>
          <w:numId w:val="21"/>
        </w:numPr>
        <w:spacing w:before="92"/>
        <w:jc w:val="both"/>
      </w:pPr>
      <w:r w:rsidRPr="00C81957">
        <w:t>quantitative risk analysis/simulation</w:t>
      </w:r>
      <w:r w:rsidR="007177C5">
        <w:t>(</w:t>
      </w:r>
      <w:r w:rsidRPr="00C81957">
        <w:t>s</w:t>
      </w:r>
      <w:r w:rsidR="007177C5">
        <w:t>)</w:t>
      </w:r>
      <w:r w:rsidR="00DF2809">
        <w:t>;</w:t>
      </w:r>
    </w:p>
    <w:p w14:paraId="59D67014" w14:textId="77777777" w:rsidR="00C81957" w:rsidRDefault="00C81957" w:rsidP="00BD055F">
      <w:pPr>
        <w:pStyle w:val="BodyText"/>
        <w:numPr>
          <w:ilvl w:val="0"/>
          <w:numId w:val="21"/>
        </w:numPr>
        <w:spacing w:before="92"/>
        <w:jc w:val="both"/>
      </w:pPr>
      <w:r>
        <w:t xml:space="preserve">cost analysis of </w:t>
      </w:r>
      <w:r w:rsidR="00DF2809">
        <w:t xml:space="preserve">conceptual </w:t>
      </w:r>
      <w:r w:rsidRPr="00161E86">
        <w:t>sy</w:t>
      </w:r>
      <w:r w:rsidR="00DF2809">
        <w:t>stem(s)</w:t>
      </w:r>
      <w:r>
        <w:t>;</w:t>
      </w:r>
    </w:p>
    <w:p w14:paraId="12968E34" w14:textId="77777777" w:rsidR="00C81957" w:rsidRDefault="00C81957" w:rsidP="00BD055F">
      <w:pPr>
        <w:pStyle w:val="BodyText"/>
        <w:numPr>
          <w:ilvl w:val="0"/>
          <w:numId w:val="21"/>
        </w:numPr>
        <w:spacing w:before="92"/>
        <w:jc w:val="both"/>
      </w:pPr>
      <w:r>
        <w:t>Integrated</w:t>
      </w:r>
      <w:r w:rsidR="00DF2809">
        <w:t xml:space="preserve"> Logistic Support requirements.</w:t>
      </w:r>
    </w:p>
    <w:p w14:paraId="34DA19B0" w14:textId="77777777" w:rsidR="00182F28" w:rsidRPr="00BD055F" w:rsidRDefault="00182F28" w:rsidP="0052496F">
      <w:pPr>
        <w:pStyle w:val="BodyText"/>
        <w:spacing w:before="11"/>
        <w:jc w:val="both"/>
        <w:rPr>
          <w:sz w:val="23"/>
          <w:highlight w:val="yellow"/>
        </w:rPr>
      </w:pPr>
    </w:p>
    <w:p w14:paraId="2E1842A4" w14:textId="77777777" w:rsidR="00182F28" w:rsidRPr="005808B0" w:rsidRDefault="0062623C">
      <w:pPr>
        <w:pStyle w:val="ListParagraph"/>
        <w:numPr>
          <w:ilvl w:val="0"/>
          <w:numId w:val="8"/>
        </w:numPr>
        <w:tabs>
          <w:tab w:val="left" w:pos="686"/>
        </w:tabs>
        <w:ind w:left="685" w:hanging="207"/>
        <w:rPr>
          <w:sz w:val="24"/>
        </w:rPr>
      </w:pPr>
      <w:r w:rsidRPr="005808B0">
        <w:rPr>
          <w:sz w:val="24"/>
          <w:u w:val="single"/>
        </w:rPr>
        <w:t xml:space="preserve"> </w:t>
      </w:r>
      <w:r w:rsidR="006E6C5B" w:rsidRPr="005808B0">
        <w:rPr>
          <w:sz w:val="24"/>
          <w:u w:val="single"/>
        </w:rPr>
        <w:t>Organization</w:t>
      </w:r>
      <w:r w:rsidRPr="005808B0">
        <w:rPr>
          <w:sz w:val="24"/>
          <w:u w:val="single"/>
        </w:rPr>
        <w:t xml:space="preserve"> and</w:t>
      </w:r>
      <w:r w:rsidRPr="005808B0">
        <w:rPr>
          <w:spacing w:val="-12"/>
          <w:sz w:val="24"/>
          <w:u w:val="single"/>
        </w:rPr>
        <w:t xml:space="preserve"> </w:t>
      </w:r>
      <w:r w:rsidRPr="005808B0">
        <w:rPr>
          <w:sz w:val="24"/>
          <w:u w:val="single"/>
        </w:rPr>
        <w:t>Personnel</w:t>
      </w:r>
    </w:p>
    <w:p w14:paraId="73C14EEA" w14:textId="77777777" w:rsidR="00182F28" w:rsidRPr="005808B0" w:rsidRDefault="00182F28">
      <w:pPr>
        <w:pStyle w:val="BodyText"/>
        <w:spacing w:before="10"/>
        <w:rPr>
          <w:sz w:val="15"/>
        </w:rPr>
      </w:pPr>
    </w:p>
    <w:p w14:paraId="59FD4FD5" w14:textId="604A1631" w:rsidR="00182F28" w:rsidRPr="005808B0" w:rsidRDefault="0062623C" w:rsidP="0052496F">
      <w:pPr>
        <w:pStyle w:val="BodyText"/>
        <w:spacing w:before="93"/>
        <w:ind w:left="118"/>
        <w:jc w:val="both"/>
      </w:pPr>
      <w:r w:rsidRPr="005808B0">
        <w:t xml:space="preserve">The bid shall describe the </w:t>
      </w:r>
      <w:r w:rsidR="006E6C5B" w:rsidRPr="005808B0">
        <w:t>organization</w:t>
      </w:r>
      <w:r w:rsidRPr="005808B0">
        <w:t xml:space="preserve"> of management and </w:t>
      </w:r>
      <w:r w:rsidR="00FF7E89">
        <w:t>engineering</w:t>
      </w:r>
      <w:r w:rsidR="00FF7E89" w:rsidRPr="005808B0">
        <w:t xml:space="preserve"> </w:t>
      </w:r>
      <w:r w:rsidRPr="005808B0">
        <w:t>teams and the roles and responsibilities of each team member</w:t>
      </w:r>
      <w:r w:rsidR="005808B0" w:rsidRPr="00BD055F">
        <w:t xml:space="preserve"> (using the </w:t>
      </w:r>
      <w:r w:rsidR="006E6C5B" w:rsidRPr="00BD055F">
        <w:t>Organization</w:t>
      </w:r>
      <w:r w:rsidR="005808B0" w:rsidRPr="00BD055F">
        <w:t xml:space="preserve"> </w:t>
      </w:r>
      <w:r w:rsidR="001D52FD">
        <w:t xml:space="preserve">Resource Plan Form </w:t>
      </w:r>
      <w:r w:rsidR="005808B0" w:rsidRPr="00BD055F">
        <w:t>Template</w:t>
      </w:r>
      <w:r w:rsidR="00FF7E89">
        <w:t xml:space="preserve"> only, Annex </w:t>
      </w:r>
      <w:r w:rsidR="001D52FD" w:rsidRPr="001D52FD">
        <w:t>H</w:t>
      </w:r>
      <w:r w:rsidR="00FF7E89" w:rsidRPr="00FF7E89">
        <w:t xml:space="preserve"> </w:t>
      </w:r>
      <w:r w:rsidR="00FF7E89">
        <w:t xml:space="preserve">and saved as a </w:t>
      </w:r>
      <w:r w:rsidR="00F33B3A">
        <w:t xml:space="preserve">MS Word </w:t>
      </w:r>
      <w:r w:rsidR="00FF7E89">
        <w:t>document with the naming convention: &lt;</w:t>
      </w:r>
      <w:proofErr w:type="spellStart"/>
      <w:r w:rsidR="00FF7E89">
        <w:t>companyname</w:t>
      </w:r>
      <w:proofErr w:type="spellEnd"/>
      <w:r w:rsidR="00FF7E89">
        <w:t>&gt;</w:t>
      </w:r>
      <w:r w:rsidR="005808B0" w:rsidRPr="00BD055F">
        <w:t>)</w:t>
      </w:r>
      <w:r w:rsidRPr="005808B0">
        <w:t xml:space="preserve">. The bid shall include </w:t>
      </w:r>
      <w:r w:rsidR="001D52FD">
        <w:t xml:space="preserve">Personnel </w:t>
      </w:r>
      <w:r w:rsidRPr="005808B0">
        <w:t xml:space="preserve">curriculum vitae (CVs) </w:t>
      </w:r>
      <w:r w:rsidR="001D52FD">
        <w:t xml:space="preserve">template </w:t>
      </w:r>
      <w:r w:rsidRPr="005808B0">
        <w:t>of key team members</w:t>
      </w:r>
      <w:r w:rsidR="00C81957" w:rsidRPr="00BD055F">
        <w:t xml:space="preserve"> (using the CV Template </w:t>
      </w:r>
      <w:r w:rsidR="00FF7E89">
        <w:t xml:space="preserve">only, Annex </w:t>
      </w:r>
      <w:r w:rsidR="001D52FD">
        <w:t>I</w:t>
      </w:r>
      <w:r w:rsidR="00FF7E89">
        <w:t xml:space="preserve"> and saved as a </w:t>
      </w:r>
      <w:r w:rsidR="00F33B3A">
        <w:t xml:space="preserve">MS Word </w:t>
      </w:r>
      <w:r w:rsidR="00FF7E89">
        <w:t>document with the naming convention: &lt;</w:t>
      </w:r>
      <w:proofErr w:type="spellStart"/>
      <w:r w:rsidR="00FF7E89">
        <w:t>lastname_firstname</w:t>
      </w:r>
      <w:proofErr w:type="spellEnd"/>
      <w:r w:rsidR="00FF7E89">
        <w:t>&gt;</w:t>
      </w:r>
      <w:r w:rsidR="00C81957" w:rsidRPr="00BD055F">
        <w:t>)</w:t>
      </w:r>
      <w:r w:rsidRPr="005808B0">
        <w:t xml:space="preserve">. The bid shall further describe the availability and sustainability of this team through the </w:t>
      </w:r>
      <w:r w:rsidR="005F118C">
        <w:t>Period of Performance</w:t>
      </w:r>
      <w:r w:rsidRPr="005808B0">
        <w:t>.</w:t>
      </w:r>
    </w:p>
    <w:p w14:paraId="65EC7CB6" w14:textId="77777777" w:rsidR="00891298" w:rsidRPr="00BD055F" w:rsidRDefault="00891298" w:rsidP="0052496F">
      <w:pPr>
        <w:pStyle w:val="BodyText"/>
        <w:spacing w:before="93"/>
        <w:ind w:left="118"/>
        <w:jc w:val="both"/>
        <w:rPr>
          <w:highlight w:val="yellow"/>
        </w:rPr>
      </w:pPr>
    </w:p>
    <w:p w14:paraId="3C794642" w14:textId="77777777" w:rsidR="00FA0737" w:rsidRPr="005808B0" w:rsidRDefault="00FA0737" w:rsidP="00056ADC">
      <w:pPr>
        <w:pStyle w:val="ListParagraph"/>
        <w:numPr>
          <w:ilvl w:val="2"/>
          <w:numId w:val="10"/>
        </w:numPr>
        <w:tabs>
          <w:tab w:val="left" w:pos="789"/>
        </w:tabs>
        <w:rPr>
          <w:sz w:val="24"/>
        </w:rPr>
      </w:pPr>
      <w:r w:rsidRPr="005808B0">
        <w:rPr>
          <w:sz w:val="24"/>
        </w:rPr>
        <w:t>Section 2: Project</w:t>
      </w:r>
      <w:r w:rsidRPr="005808B0">
        <w:rPr>
          <w:spacing w:val="-12"/>
          <w:sz w:val="24"/>
        </w:rPr>
        <w:t xml:space="preserve"> </w:t>
      </w:r>
      <w:r w:rsidRPr="005808B0">
        <w:rPr>
          <w:sz w:val="24"/>
        </w:rPr>
        <w:t>Management</w:t>
      </w:r>
    </w:p>
    <w:p w14:paraId="13891A49" w14:textId="77777777" w:rsidR="00FA0737" w:rsidRPr="005808B0" w:rsidRDefault="00FA0737" w:rsidP="00891298">
      <w:pPr>
        <w:pStyle w:val="BodyText"/>
        <w:spacing w:before="92"/>
        <w:ind w:left="118"/>
        <w:jc w:val="both"/>
      </w:pPr>
    </w:p>
    <w:p w14:paraId="0DC220DD" w14:textId="77777777" w:rsidR="00891298" w:rsidRPr="005808B0" w:rsidRDefault="00891298" w:rsidP="00891298">
      <w:pPr>
        <w:pStyle w:val="BodyText"/>
        <w:spacing w:before="92"/>
        <w:ind w:left="118"/>
        <w:jc w:val="both"/>
      </w:pPr>
      <w:r w:rsidRPr="005808B0">
        <w:t xml:space="preserve">The Bidder shall develop and provide </w:t>
      </w:r>
      <w:r w:rsidR="005808B0" w:rsidRPr="00BD055F">
        <w:t>two</w:t>
      </w:r>
      <w:r w:rsidR="005808B0" w:rsidRPr="005808B0">
        <w:t xml:space="preserve"> </w:t>
      </w:r>
      <w:r w:rsidRPr="005808B0">
        <w:t>initial Project Implementation Plan</w:t>
      </w:r>
      <w:r w:rsidR="005808B0">
        <w:t>s</w:t>
      </w:r>
      <w:r w:rsidRPr="005808B0">
        <w:t xml:space="preserve"> (PIP) </w:t>
      </w:r>
      <w:r w:rsidR="005808B0">
        <w:t xml:space="preserve">for </w:t>
      </w:r>
      <w:r w:rsidR="00ED1B7A">
        <w:t>SoW</w:t>
      </w:r>
      <w:r w:rsidR="005F118C">
        <w:t xml:space="preserve"> </w:t>
      </w:r>
      <w:r w:rsidR="005808B0">
        <w:t xml:space="preserve">Section 3 and 4 </w:t>
      </w:r>
      <w:r w:rsidRPr="005808B0">
        <w:t>in its bid per Section 7 and shall describe how it would support the</w:t>
      </w:r>
      <w:r w:rsidR="005808B0" w:rsidRPr="005808B0">
        <w:t>se two CES Tasks</w:t>
      </w:r>
      <w:r w:rsidRPr="005808B0">
        <w:t xml:space="preserve">, including details of the controls that </w:t>
      </w:r>
      <w:proofErr w:type="gramStart"/>
      <w:r w:rsidRPr="005808B0">
        <w:t>would be applied</w:t>
      </w:r>
      <w:proofErr w:type="gramEnd"/>
      <w:r w:rsidRPr="005808B0">
        <w:t>.</w:t>
      </w:r>
    </w:p>
    <w:p w14:paraId="6B73768E" w14:textId="77777777" w:rsidR="00891298" w:rsidRPr="005808B0" w:rsidRDefault="00891298" w:rsidP="00891298">
      <w:pPr>
        <w:pStyle w:val="BodyText"/>
        <w:spacing w:before="11"/>
        <w:jc w:val="both"/>
        <w:rPr>
          <w:sz w:val="23"/>
        </w:rPr>
      </w:pPr>
    </w:p>
    <w:p w14:paraId="47980F3C" w14:textId="77777777" w:rsidR="00891298" w:rsidRPr="005808B0" w:rsidRDefault="005808B0" w:rsidP="00891298">
      <w:pPr>
        <w:pStyle w:val="BodyText"/>
        <w:ind w:left="118"/>
        <w:jc w:val="both"/>
      </w:pPr>
      <w:r w:rsidRPr="00BD055F">
        <w:t>Each</w:t>
      </w:r>
      <w:r w:rsidRPr="005808B0">
        <w:t xml:space="preserve"> </w:t>
      </w:r>
      <w:r w:rsidR="00891298" w:rsidRPr="005808B0">
        <w:t xml:space="preserve">PIP </w:t>
      </w:r>
      <w:proofErr w:type="gramStart"/>
      <w:r w:rsidR="00891298" w:rsidRPr="005808B0">
        <w:t>shall be sufficiently detailed</w:t>
      </w:r>
      <w:proofErr w:type="gramEnd"/>
      <w:r w:rsidR="00891298" w:rsidRPr="005808B0">
        <w:t xml:space="preserve"> to ensure that NSPA is able to assess the Bidder’s plans and capability to assess the </w:t>
      </w:r>
      <w:r w:rsidRPr="00BD055F">
        <w:t>CES Task</w:t>
      </w:r>
      <w:r w:rsidR="00891298" w:rsidRPr="005808B0">
        <w:t xml:space="preserve"> in compliance with the requirements specified herein. The PIP shall demonstrate a high level of understanding of the </w:t>
      </w:r>
      <w:r w:rsidRPr="00BD055F">
        <w:t>CES Task’s</w:t>
      </w:r>
      <w:r w:rsidRPr="005808B0">
        <w:t xml:space="preserve"> </w:t>
      </w:r>
      <w:r w:rsidR="00891298" w:rsidRPr="005808B0">
        <w:t xml:space="preserve">activities and that the Bidder has the capabilities and resources required to support the AFSC PO in a realistic manner. </w:t>
      </w:r>
      <w:r w:rsidRPr="00BD055F">
        <w:t>Each</w:t>
      </w:r>
      <w:r w:rsidRPr="005808B0">
        <w:t xml:space="preserve"> </w:t>
      </w:r>
      <w:r w:rsidR="00891298" w:rsidRPr="005808B0">
        <w:t>PIP addresses all requirements of the Statement of Work (</w:t>
      </w:r>
      <w:r w:rsidR="00ED1B7A">
        <w:t>SoW</w:t>
      </w:r>
      <w:r w:rsidR="00891298" w:rsidRPr="005808B0">
        <w:t xml:space="preserve">) and provides the details allowing the NSPA to assess the Bidder's ability to support the </w:t>
      </w:r>
      <w:r w:rsidRPr="00BD055F">
        <w:t>CES Task</w:t>
      </w:r>
      <w:r w:rsidR="00891298" w:rsidRPr="005808B0">
        <w:t>.</w:t>
      </w:r>
    </w:p>
    <w:p w14:paraId="2F8D4F22" w14:textId="77777777" w:rsidR="00891298" w:rsidRPr="005808B0" w:rsidRDefault="00891298" w:rsidP="00891298">
      <w:pPr>
        <w:pStyle w:val="BodyText"/>
        <w:spacing w:before="9"/>
        <w:jc w:val="both"/>
        <w:rPr>
          <w:sz w:val="20"/>
        </w:rPr>
      </w:pPr>
    </w:p>
    <w:p w14:paraId="5B219920" w14:textId="77777777" w:rsidR="00891298" w:rsidRPr="005808B0" w:rsidRDefault="00891298" w:rsidP="00891298">
      <w:pPr>
        <w:pStyle w:val="BodyText"/>
        <w:spacing w:before="1"/>
        <w:ind w:left="260"/>
        <w:jc w:val="both"/>
      </w:pPr>
      <w:r w:rsidRPr="005808B0">
        <w:t>The PIP shall include the following sections:</w:t>
      </w:r>
    </w:p>
    <w:p w14:paraId="32FC4F4C" w14:textId="77777777" w:rsidR="00891298" w:rsidRPr="005808B0" w:rsidRDefault="00891298" w:rsidP="00891298">
      <w:pPr>
        <w:pStyle w:val="ListParagraph"/>
        <w:numPr>
          <w:ilvl w:val="3"/>
          <w:numId w:val="10"/>
        </w:numPr>
        <w:tabs>
          <w:tab w:val="left" w:pos="1190"/>
        </w:tabs>
        <w:spacing w:before="120"/>
        <w:jc w:val="both"/>
        <w:rPr>
          <w:sz w:val="24"/>
        </w:rPr>
      </w:pPr>
      <w:r w:rsidRPr="005808B0">
        <w:rPr>
          <w:sz w:val="24"/>
        </w:rPr>
        <w:t xml:space="preserve">Project Management and Control - this section shall describe how  the Bidder intends to manage </w:t>
      </w:r>
      <w:r w:rsidR="005F118C" w:rsidRPr="005808B0">
        <w:rPr>
          <w:sz w:val="24"/>
        </w:rPr>
        <w:t>th</w:t>
      </w:r>
      <w:r w:rsidR="005F118C">
        <w:rPr>
          <w:sz w:val="24"/>
        </w:rPr>
        <w:t>e</w:t>
      </w:r>
      <w:r w:rsidR="005F118C" w:rsidRPr="005808B0">
        <w:rPr>
          <w:sz w:val="24"/>
        </w:rPr>
        <w:t xml:space="preserve"> </w:t>
      </w:r>
      <w:r w:rsidR="005F118C">
        <w:rPr>
          <w:sz w:val="24"/>
        </w:rPr>
        <w:t>CES Task</w:t>
      </w:r>
      <w:r w:rsidR="005F118C" w:rsidRPr="005808B0">
        <w:rPr>
          <w:sz w:val="24"/>
        </w:rPr>
        <w:t xml:space="preserve"> </w:t>
      </w:r>
      <w:r w:rsidRPr="005808B0">
        <w:rPr>
          <w:sz w:val="24"/>
        </w:rPr>
        <w:t xml:space="preserve">from the contract award through final delivery and include project </w:t>
      </w:r>
      <w:r w:rsidR="006E6C5B" w:rsidRPr="005808B0">
        <w:rPr>
          <w:sz w:val="24"/>
        </w:rPr>
        <w:t>organization</w:t>
      </w:r>
      <w:r w:rsidRPr="005808B0">
        <w:rPr>
          <w:sz w:val="24"/>
        </w:rPr>
        <w:t xml:space="preserve">, key </w:t>
      </w:r>
      <w:r w:rsidR="005808B0" w:rsidRPr="00BD055F">
        <w:rPr>
          <w:sz w:val="24"/>
        </w:rPr>
        <w:t>engineering</w:t>
      </w:r>
      <w:r w:rsidR="005808B0" w:rsidRPr="005808B0">
        <w:rPr>
          <w:sz w:val="24"/>
        </w:rPr>
        <w:t xml:space="preserve"> </w:t>
      </w:r>
      <w:r w:rsidRPr="005808B0">
        <w:rPr>
          <w:sz w:val="24"/>
        </w:rPr>
        <w:t>roles and their responsibilities, and the key project management</w:t>
      </w:r>
      <w:r w:rsidRPr="005808B0">
        <w:rPr>
          <w:spacing w:val="-21"/>
          <w:sz w:val="24"/>
        </w:rPr>
        <w:t xml:space="preserve"> </w:t>
      </w:r>
      <w:r w:rsidRPr="005808B0">
        <w:rPr>
          <w:sz w:val="24"/>
        </w:rPr>
        <w:t>processes.</w:t>
      </w:r>
    </w:p>
    <w:p w14:paraId="147AD4F4" w14:textId="77777777" w:rsidR="00891298" w:rsidRPr="00051399" w:rsidRDefault="00891298" w:rsidP="00891298">
      <w:pPr>
        <w:pStyle w:val="BodyText"/>
        <w:jc w:val="both"/>
        <w:rPr>
          <w:sz w:val="16"/>
          <w:szCs w:val="16"/>
        </w:rPr>
      </w:pPr>
    </w:p>
    <w:p w14:paraId="47484CE9" w14:textId="77777777" w:rsidR="00891298" w:rsidRPr="005808B0" w:rsidRDefault="00891298" w:rsidP="00BB6CDA">
      <w:pPr>
        <w:pStyle w:val="ListParagraph"/>
        <w:numPr>
          <w:ilvl w:val="3"/>
          <w:numId w:val="10"/>
        </w:numPr>
        <w:tabs>
          <w:tab w:val="left" w:pos="1190"/>
        </w:tabs>
        <w:jc w:val="both"/>
        <w:rPr>
          <w:sz w:val="27"/>
        </w:rPr>
      </w:pPr>
      <w:proofErr w:type="gramStart"/>
      <w:r w:rsidRPr="005808B0">
        <w:rPr>
          <w:sz w:val="24"/>
        </w:rPr>
        <w:t xml:space="preserve">Technical Approach - this section shall address all technical implementation aspects of the </w:t>
      </w:r>
      <w:r w:rsidR="005808B0" w:rsidRPr="00BD055F">
        <w:rPr>
          <w:sz w:val="24"/>
        </w:rPr>
        <w:t>CES Task</w:t>
      </w:r>
      <w:r w:rsidR="005808B0" w:rsidRPr="005808B0">
        <w:rPr>
          <w:sz w:val="24"/>
        </w:rPr>
        <w:t xml:space="preserve"> </w:t>
      </w:r>
      <w:r w:rsidRPr="005808B0">
        <w:rPr>
          <w:sz w:val="24"/>
        </w:rPr>
        <w:t xml:space="preserve">from an engineering point of view, the Bidder’s approach to </w:t>
      </w:r>
      <w:r w:rsidR="005808B0" w:rsidRPr="00BD055F">
        <w:rPr>
          <w:sz w:val="24"/>
        </w:rPr>
        <w:t>support the CES Task</w:t>
      </w:r>
      <w:r w:rsidR="00BB6CDA" w:rsidRPr="005808B0">
        <w:rPr>
          <w:sz w:val="24"/>
        </w:rPr>
        <w:t>, supporting Project Management Reviews (PMRs), Technical Interchange Meetings (TIM), providing management and technical products as required by each major CES Task Order and other related engineering support ordered using a Call-Off Purchase Order (COPOs).</w:t>
      </w:r>
      <w:proofErr w:type="gramEnd"/>
      <w:r w:rsidR="00BB6CDA" w:rsidRPr="005808B0">
        <w:rPr>
          <w:sz w:val="24"/>
        </w:rPr>
        <w:t xml:space="preserve"> </w:t>
      </w:r>
    </w:p>
    <w:p w14:paraId="3BBB704B" w14:textId="77777777" w:rsidR="00BB6CDA" w:rsidRPr="00051399" w:rsidRDefault="00BB6CDA" w:rsidP="00BB6CDA">
      <w:pPr>
        <w:pStyle w:val="ListParagraph"/>
        <w:tabs>
          <w:tab w:val="left" w:pos="1190"/>
        </w:tabs>
        <w:ind w:left="1189" w:firstLine="0"/>
        <w:jc w:val="both"/>
        <w:rPr>
          <w:sz w:val="16"/>
          <w:szCs w:val="16"/>
        </w:rPr>
      </w:pPr>
    </w:p>
    <w:p w14:paraId="20CFCB6F" w14:textId="77777777" w:rsidR="00891298" w:rsidRPr="005808B0" w:rsidRDefault="00891298" w:rsidP="00891298">
      <w:pPr>
        <w:pStyle w:val="ListParagraph"/>
        <w:numPr>
          <w:ilvl w:val="3"/>
          <w:numId w:val="10"/>
        </w:numPr>
        <w:tabs>
          <w:tab w:val="left" w:pos="1190"/>
        </w:tabs>
        <w:jc w:val="both"/>
        <w:rPr>
          <w:sz w:val="24"/>
        </w:rPr>
      </w:pPr>
      <w:r w:rsidRPr="005808B0">
        <w:rPr>
          <w:sz w:val="24"/>
        </w:rPr>
        <w:t>R</w:t>
      </w:r>
      <w:r w:rsidR="00BB6CDA" w:rsidRPr="005808B0">
        <w:rPr>
          <w:sz w:val="24"/>
        </w:rPr>
        <w:t>isk and Issue Management s</w:t>
      </w:r>
      <w:r w:rsidRPr="005808B0">
        <w:rPr>
          <w:sz w:val="24"/>
        </w:rPr>
        <w:t xml:space="preserve">ection </w:t>
      </w:r>
      <w:r w:rsidR="00BB6CDA" w:rsidRPr="005808B0">
        <w:rPr>
          <w:sz w:val="24"/>
        </w:rPr>
        <w:t xml:space="preserve">in </w:t>
      </w:r>
      <w:r w:rsidR="00ED1B7A">
        <w:rPr>
          <w:sz w:val="24"/>
        </w:rPr>
        <w:t>SoW</w:t>
      </w:r>
      <w:r w:rsidR="00BB6CDA" w:rsidRPr="005808B0">
        <w:rPr>
          <w:sz w:val="24"/>
        </w:rPr>
        <w:t xml:space="preserve"> 7.3.4 </w:t>
      </w:r>
      <w:r w:rsidRPr="005808B0">
        <w:rPr>
          <w:sz w:val="24"/>
        </w:rPr>
        <w:t>shall include the risk management processes, responsibilities for the project, and initial issue log and risk register. The risk register shall include, as a minimum, a  description of the risk, risk category, impact, probability, overall risk rating, dates of first entry and updates, risk owner and mitigation</w:t>
      </w:r>
      <w:r w:rsidRPr="005808B0">
        <w:rPr>
          <w:spacing w:val="-25"/>
          <w:sz w:val="24"/>
        </w:rPr>
        <w:t xml:space="preserve"> </w:t>
      </w:r>
      <w:r w:rsidRPr="005808B0">
        <w:rPr>
          <w:sz w:val="24"/>
        </w:rPr>
        <w:t>actions.</w:t>
      </w:r>
    </w:p>
    <w:p w14:paraId="5EBC2129" w14:textId="77777777" w:rsidR="00891298" w:rsidRPr="005808B0" w:rsidRDefault="00056ADC" w:rsidP="00056ADC">
      <w:pPr>
        <w:jc w:val="both"/>
        <w:rPr>
          <w:sz w:val="16"/>
        </w:rPr>
      </w:pPr>
      <w:r w:rsidRPr="005808B0">
        <w:rPr>
          <w:sz w:val="24"/>
        </w:rPr>
        <w:t xml:space="preserve"> </w:t>
      </w:r>
    </w:p>
    <w:p w14:paraId="725118CE" w14:textId="77777777" w:rsidR="00891298" w:rsidRDefault="00891298" w:rsidP="00891298">
      <w:pPr>
        <w:pStyle w:val="ListParagraph"/>
        <w:numPr>
          <w:ilvl w:val="3"/>
          <w:numId w:val="10"/>
        </w:numPr>
        <w:tabs>
          <w:tab w:val="left" w:pos="1190"/>
        </w:tabs>
        <w:spacing w:before="96" w:line="276" w:lineRule="exact"/>
        <w:ind w:right="113"/>
        <w:jc w:val="both"/>
        <w:rPr>
          <w:sz w:val="24"/>
        </w:rPr>
      </w:pPr>
      <w:r w:rsidRPr="005808B0">
        <w:rPr>
          <w:sz w:val="24"/>
        </w:rPr>
        <w:t>Quality Assurance (QA) - this section shall include the organi</w:t>
      </w:r>
      <w:r w:rsidR="006E6C5B">
        <w:rPr>
          <w:sz w:val="24"/>
        </w:rPr>
        <w:t>z</w:t>
      </w:r>
      <w:r w:rsidRPr="005808B0">
        <w:rPr>
          <w:sz w:val="24"/>
        </w:rPr>
        <w:t xml:space="preserve">ational structure and procedures intended to </w:t>
      </w:r>
      <w:proofErr w:type="gramStart"/>
      <w:r w:rsidRPr="005808B0">
        <w:rPr>
          <w:sz w:val="24"/>
        </w:rPr>
        <w:t>be used</w:t>
      </w:r>
      <w:proofErr w:type="gramEnd"/>
      <w:r w:rsidRPr="005808B0">
        <w:rPr>
          <w:sz w:val="24"/>
        </w:rPr>
        <w:t xml:space="preserve"> by the Bidder to perform activities related to QA. The Bidder shall provide evidence that its Quality Management System complies with ISO 9001 Quality Management Systems requirements 5</w:t>
      </w:r>
      <w:proofErr w:type="spellStart"/>
      <w:r w:rsidRPr="005808B0">
        <w:rPr>
          <w:position w:val="8"/>
          <w:sz w:val="16"/>
        </w:rPr>
        <w:t>th</w:t>
      </w:r>
      <w:proofErr w:type="spellEnd"/>
      <w:r w:rsidRPr="005808B0">
        <w:rPr>
          <w:spacing w:val="14"/>
          <w:position w:val="8"/>
          <w:sz w:val="16"/>
        </w:rPr>
        <w:t xml:space="preserve"> </w:t>
      </w:r>
      <w:r w:rsidRPr="005808B0">
        <w:rPr>
          <w:sz w:val="24"/>
        </w:rPr>
        <w:t>edition.</w:t>
      </w:r>
    </w:p>
    <w:p w14:paraId="2C317ACB" w14:textId="77777777" w:rsidR="00051399" w:rsidRPr="00051399" w:rsidRDefault="00051399" w:rsidP="00051399">
      <w:pPr>
        <w:pStyle w:val="ListParagraph"/>
        <w:rPr>
          <w:sz w:val="16"/>
          <w:szCs w:val="16"/>
        </w:rPr>
      </w:pPr>
    </w:p>
    <w:p w14:paraId="01407D37" w14:textId="77777777" w:rsidR="00891298" w:rsidRDefault="00891298" w:rsidP="00051399">
      <w:pPr>
        <w:pStyle w:val="ListParagraph"/>
        <w:numPr>
          <w:ilvl w:val="3"/>
          <w:numId w:val="10"/>
        </w:numPr>
        <w:tabs>
          <w:tab w:val="left" w:pos="1190"/>
        </w:tabs>
        <w:spacing w:before="96" w:line="276" w:lineRule="exact"/>
        <w:ind w:right="113"/>
        <w:jc w:val="both"/>
        <w:rPr>
          <w:sz w:val="24"/>
        </w:rPr>
      </w:pPr>
      <w:r w:rsidRPr="005808B0">
        <w:rPr>
          <w:sz w:val="24"/>
        </w:rPr>
        <w:t>The PIP</w:t>
      </w:r>
      <w:r w:rsidR="005808B0" w:rsidRPr="00BD055F">
        <w:rPr>
          <w:sz w:val="24"/>
        </w:rPr>
        <w:t>s</w:t>
      </w:r>
      <w:r w:rsidRPr="005808B0">
        <w:rPr>
          <w:sz w:val="24"/>
        </w:rPr>
        <w:t xml:space="preserve"> shall provide a schedule</w:t>
      </w:r>
      <w:r w:rsidR="00912934">
        <w:rPr>
          <w:sz w:val="24"/>
        </w:rPr>
        <w:t>, allocated resources</w:t>
      </w:r>
      <w:r w:rsidRPr="005808B0">
        <w:rPr>
          <w:sz w:val="24"/>
        </w:rPr>
        <w:t xml:space="preserve"> and a summary that defines the actions and major milestones during the </w:t>
      </w:r>
      <w:r w:rsidR="00912934">
        <w:rPr>
          <w:sz w:val="24"/>
        </w:rPr>
        <w:t>CES Task</w:t>
      </w:r>
      <w:r w:rsidRPr="005808B0">
        <w:rPr>
          <w:sz w:val="24"/>
        </w:rPr>
        <w:t>.</w:t>
      </w:r>
    </w:p>
    <w:p w14:paraId="221054B0" w14:textId="77777777" w:rsidR="00051399" w:rsidRPr="00051399" w:rsidRDefault="00051399" w:rsidP="00051399">
      <w:pPr>
        <w:pStyle w:val="ListParagraph"/>
        <w:rPr>
          <w:sz w:val="16"/>
          <w:szCs w:val="16"/>
        </w:rPr>
      </w:pPr>
    </w:p>
    <w:p w14:paraId="678DB622" w14:textId="77777777" w:rsidR="00891298" w:rsidRDefault="00891298" w:rsidP="00051399">
      <w:pPr>
        <w:pStyle w:val="ListParagraph"/>
        <w:numPr>
          <w:ilvl w:val="3"/>
          <w:numId w:val="10"/>
        </w:numPr>
        <w:tabs>
          <w:tab w:val="left" w:pos="1190"/>
        </w:tabs>
        <w:spacing w:before="96" w:line="276" w:lineRule="exact"/>
        <w:ind w:right="113"/>
        <w:jc w:val="both"/>
        <w:rPr>
          <w:sz w:val="24"/>
        </w:rPr>
      </w:pPr>
      <w:r w:rsidRPr="005808B0">
        <w:rPr>
          <w:sz w:val="24"/>
        </w:rPr>
        <w:t>The PIP shall demonstrate that the Bidder has sound expertise in project management and the company's processes are meeting the recognized project management best</w:t>
      </w:r>
      <w:r w:rsidRPr="00051399">
        <w:rPr>
          <w:sz w:val="24"/>
        </w:rPr>
        <w:t xml:space="preserve"> </w:t>
      </w:r>
      <w:r w:rsidRPr="005808B0">
        <w:rPr>
          <w:sz w:val="24"/>
        </w:rPr>
        <w:t>practices.</w:t>
      </w:r>
    </w:p>
    <w:p w14:paraId="429125A8" w14:textId="77777777" w:rsidR="00051399" w:rsidRPr="00051399" w:rsidRDefault="00051399" w:rsidP="00051399">
      <w:pPr>
        <w:pStyle w:val="ListParagraph"/>
        <w:rPr>
          <w:sz w:val="16"/>
          <w:szCs w:val="16"/>
        </w:rPr>
      </w:pPr>
    </w:p>
    <w:p w14:paraId="555E8462" w14:textId="15422EAB" w:rsidR="00891298" w:rsidRDefault="00891298" w:rsidP="00051399">
      <w:pPr>
        <w:pStyle w:val="ListParagraph"/>
        <w:numPr>
          <w:ilvl w:val="3"/>
          <w:numId w:val="10"/>
        </w:numPr>
        <w:tabs>
          <w:tab w:val="left" w:pos="1190"/>
        </w:tabs>
        <w:spacing w:before="96" w:line="276" w:lineRule="exact"/>
        <w:ind w:right="113"/>
        <w:jc w:val="both"/>
        <w:rPr>
          <w:sz w:val="24"/>
        </w:rPr>
      </w:pPr>
      <w:r w:rsidRPr="005808B0">
        <w:rPr>
          <w:sz w:val="24"/>
        </w:rPr>
        <w:t>The PIP shall define details of liaison between NSPA, the Bidder and any sub-contractors (if</w:t>
      </w:r>
      <w:r w:rsidRPr="00051399">
        <w:rPr>
          <w:sz w:val="24"/>
        </w:rPr>
        <w:t xml:space="preserve"> </w:t>
      </w:r>
      <w:r w:rsidRPr="005808B0">
        <w:rPr>
          <w:sz w:val="24"/>
        </w:rPr>
        <w:t>present).</w:t>
      </w:r>
    </w:p>
    <w:p w14:paraId="55D061B4" w14:textId="77777777" w:rsidR="00891298" w:rsidRDefault="00891298" w:rsidP="00891298">
      <w:pPr>
        <w:pStyle w:val="BodyText"/>
        <w:ind w:left="118"/>
        <w:jc w:val="both"/>
      </w:pPr>
      <w:r w:rsidRPr="005808B0">
        <w:t>The requirements of the Contract prevail over the st</w:t>
      </w:r>
      <w:r w:rsidR="00056ADC" w:rsidRPr="005808B0">
        <w:t xml:space="preserve">atements of the PIP in case of </w:t>
      </w:r>
      <w:r w:rsidRPr="005808B0">
        <w:t>any conflict, ambiguity or</w:t>
      </w:r>
      <w:r w:rsidRPr="005808B0">
        <w:rPr>
          <w:spacing w:val="-11"/>
        </w:rPr>
        <w:t xml:space="preserve"> </w:t>
      </w:r>
      <w:r w:rsidRPr="005808B0">
        <w:t>omission.</w:t>
      </w:r>
    </w:p>
    <w:p w14:paraId="36411CD2" w14:textId="77777777" w:rsidR="00182F28" w:rsidRDefault="00182F28">
      <w:pPr>
        <w:pStyle w:val="BodyText"/>
      </w:pPr>
    </w:p>
    <w:p w14:paraId="7AFB6360" w14:textId="77777777" w:rsidR="00182F28" w:rsidRPr="00D45C3C" w:rsidRDefault="0062623C">
      <w:pPr>
        <w:pStyle w:val="Heading2"/>
        <w:numPr>
          <w:ilvl w:val="1"/>
          <w:numId w:val="9"/>
        </w:numPr>
        <w:tabs>
          <w:tab w:val="left" w:pos="645"/>
        </w:tabs>
        <w:ind w:left="644" w:hanging="526"/>
      </w:pPr>
      <w:r w:rsidRPr="00D45C3C">
        <w:t>Preparation of Price Proposal - Package</w:t>
      </w:r>
      <w:r w:rsidRPr="00D45C3C">
        <w:rPr>
          <w:spacing w:val="-12"/>
        </w:rPr>
        <w:t xml:space="preserve"> </w:t>
      </w:r>
      <w:r w:rsidRPr="00D45C3C">
        <w:t>C</w:t>
      </w:r>
    </w:p>
    <w:p w14:paraId="192057D5" w14:textId="77777777" w:rsidR="00182F28" w:rsidRPr="00D45C3C" w:rsidRDefault="00182F28">
      <w:pPr>
        <w:pStyle w:val="BodyText"/>
        <w:rPr>
          <w:b/>
        </w:rPr>
      </w:pPr>
    </w:p>
    <w:p w14:paraId="08D646E5" w14:textId="74527F86" w:rsidR="00182F28" w:rsidRPr="00DF15CE" w:rsidRDefault="0052496F" w:rsidP="00D35B72">
      <w:pPr>
        <w:pStyle w:val="ListParagraph"/>
        <w:numPr>
          <w:ilvl w:val="2"/>
          <w:numId w:val="7"/>
        </w:numPr>
        <w:tabs>
          <w:tab w:val="left" w:pos="719"/>
        </w:tabs>
        <w:ind w:firstLine="0"/>
        <w:jc w:val="both"/>
        <w:rPr>
          <w:sz w:val="24"/>
          <w:szCs w:val="24"/>
        </w:rPr>
      </w:pPr>
      <w:r w:rsidRPr="007A2A41">
        <w:rPr>
          <w:sz w:val="24"/>
        </w:rPr>
        <w:t xml:space="preserve"> </w:t>
      </w:r>
      <w:r w:rsidR="0062623C" w:rsidRPr="007A2A41">
        <w:rPr>
          <w:sz w:val="24"/>
        </w:rPr>
        <w:t xml:space="preserve">The Price Proposal in the form of the priced Bidding Sheets shall be prepared in accordance with Annex A in a Microsoft Excel spreadsheet. The Bidder’s attention </w:t>
      </w:r>
      <w:proofErr w:type="gramStart"/>
      <w:r w:rsidR="0062623C" w:rsidRPr="007A2A41">
        <w:rPr>
          <w:sz w:val="24"/>
        </w:rPr>
        <w:t>is directed</w:t>
      </w:r>
      <w:proofErr w:type="gramEnd"/>
      <w:r w:rsidR="0062623C" w:rsidRPr="007A2A41">
        <w:rPr>
          <w:sz w:val="24"/>
        </w:rPr>
        <w:t xml:space="preserve"> to the fact that the "Price Proposal" package or envelope </w:t>
      </w:r>
      <w:r w:rsidR="0062623C" w:rsidRPr="007A2A41">
        <w:rPr>
          <w:b/>
          <w:sz w:val="24"/>
        </w:rPr>
        <w:t xml:space="preserve">shall contain no document and/or information other than the copies of the bidding sheet. </w:t>
      </w:r>
      <w:r w:rsidR="0062623C" w:rsidRPr="007A2A41">
        <w:rPr>
          <w:sz w:val="24"/>
        </w:rPr>
        <w:t xml:space="preserve">Any documents of a contractual, administrative and/or technical nature enclosed with the Price Proposal other than the Bidding Sheet </w:t>
      </w:r>
      <w:proofErr w:type="gramStart"/>
      <w:r w:rsidR="0062623C" w:rsidRPr="007A2A41">
        <w:rPr>
          <w:sz w:val="24"/>
        </w:rPr>
        <w:t>will not be considered</w:t>
      </w:r>
      <w:proofErr w:type="gramEnd"/>
      <w:r w:rsidR="0062623C" w:rsidRPr="007A2A41">
        <w:rPr>
          <w:sz w:val="24"/>
        </w:rPr>
        <w:t xml:space="preserve"> during</w:t>
      </w:r>
      <w:r w:rsidR="0062623C" w:rsidRPr="007A2A41">
        <w:rPr>
          <w:spacing w:val="-28"/>
          <w:sz w:val="24"/>
        </w:rPr>
        <w:t xml:space="preserve"> </w:t>
      </w:r>
      <w:r w:rsidR="0062623C" w:rsidRPr="007A2A41">
        <w:rPr>
          <w:sz w:val="24"/>
        </w:rPr>
        <w:t>evaluation.</w:t>
      </w:r>
      <w:r w:rsidR="00577449" w:rsidRPr="007A2A41">
        <w:rPr>
          <w:sz w:val="24"/>
        </w:rPr>
        <w:t xml:space="preserve"> </w:t>
      </w:r>
      <w:r w:rsidR="00577449" w:rsidRPr="0000571E">
        <w:rPr>
          <w:sz w:val="24"/>
          <w:szCs w:val="24"/>
        </w:rPr>
        <w:t xml:space="preserve">The pricing in the bidding instructions, Annex A will be utilized for COPOS as the unit prices and quantities are estimated for the </w:t>
      </w:r>
      <w:r w:rsidR="00757CA3" w:rsidRPr="0000571E">
        <w:rPr>
          <w:sz w:val="24"/>
          <w:szCs w:val="24"/>
        </w:rPr>
        <w:t>support to execute and assess</w:t>
      </w:r>
      <w:r w:rsidR="00577449" w:rsidRPr="0000571E">
        <w:rPr>
          <w:sz w:val="24"/>
          <w:szCs w:val="24"/>
        </w:rPr>
        <w:t xml:space="preserve"> </w:t>
      </w:r>
      <w:proofErr w:type="gramStart"/>
      <w:r w:rsidR="00577449" w:rsidRPr="0000571E">
        <w:rPr>
          <w:sz w:val="24"/>
          <w:szCs w:val="24"/>
        </w:rPr>
        <w:t>6</w:t>
      </w:r>
      <w:proofErr w:type="gramEnd"/>
      <w:r w:rsidR="00577449" w:rsidRPr="0000571E">
        <w:rPr>
          <w:sz w:val="24"/>
          <w:szCs w:val="24"/>
        </w:rPr>
        <w:t xml:space="preserve"> HLTCs, the development of the SoW and related support to execute and assess </w:t>
      </w:r>
      <w:r w:rsidR="00757CA3" w:rsidRPr="0000571E">
        <w:rPr>
          <w:sz w:val="24"/>
          <w:szCs w:val="24"/>
        </w:rPr>
        <w:t>3</w:t>
      </w:r>
      <w:r w:rsidR="00577449" w:rsidRPr="0000571E">
        <w:rPr>
          <w:sz w:val="24"/>
          <w:szCs w:val="24"/>
        </w:rPr>
        <w:t xml:space="preserve"> risk reduction and feasibility studies.  </w:t>
      </w:r>
      <w:proofErr w:type="gramStart"/>
      <w:r w:rsidR="00577449" w:rsidRPr="0000571E">
        <w:rPr>
          <w:sz w:val="24"/>
          <w:szCs w:val="24"/>
        </w:rPr>
        <w:t xml:space="preserve">The quantities annotated in the bidding instructions Annex A in </w:t>
      </w:r>
      <w:r w:rsidR="00757CA3" w:rsidRPr="0000571E">
        <w:rPr>
          <w:sz w:val="24"/>
          <w:szCs w:val="24"/>
        </w:rPr>
        <w:t xml:space="preserve">CES </w:t>
      </w:r>
      <w:r w:rsidR="00577449" w:rsidRPr="0000571E">
        <w:rPr>
          <w:sz w:val="24"/>
          <w:szCs w:val="24"/>
        </w:rPr>
        <w:t xml:space="preserve">Task 1 include related tasks that can be ordered for 6 HLTCs, in </w:t>
      </w:r>
      <w:r w:rsidR="00757CA3" w:rsidRPr="0000571E">
        <w:rPr>
          <w:sz w:val="24"/>
          <w:szCs w:val="24"/>
        </w:rPr>
        <w:t xml:space="preserve">CES </w:t>
      </w:r>
      <w:r w:rsidR="00577449" w:rsidRPr="0000571E">
        <w:rPr>
          <w:sz w:val="24"/>
          <w:szCs w:val="24"/>
        </w:rPr>
        <w:t xml:space="preserve">Task 2 include related tasks for </w:t>
      </w:r>
      <w:r w:rsidR="00844303" w:rsidRPr="0000571E">
        <w:rPr>
          <w:sz w:val="24"/>
          <w:szCs w:val="24"/>
        </w:rPr>
        <w:t>one Statement</w:t>
      </w:r>
      <w:r w:rsidR="00577449" w:rsidRPr="0000571E">
        <w:rPr>
          <w:sz w:val="24"/>
          <w:szCs w:val="24"/>
        </w:rPr>
        <w:t xml:space="preserve"> of Work; and </w:t>
      </w:r>
      <w:r w:rsidR="00757CA3" w:rsidRPr="0000571E">
        <w:rPr>
          <w:sz w:val="24"/>
          <w:szCs w:val="24"/>
        </w:rPr>
        <w:t xml:space="preserve">CES </w:t>
      </w:r>
      <w:r w:rsidR="00577449" w:rsidRPr="0000571E">
        <w:rPr>
          <w:sz w:val="24"/>
          <w:szCs w:val="24"/>
        </w:rPr>
        <w:t xml:space="preserve">Task 3 include related tasks for 3 </w:t>
      </w:r>
      <w:r w:rsidR="00844303" w:rsidRPr="0000571E">
        <w:rPr>
          <w:sz w:val="24"/>
          <w:szCs w:val="24"/>
        </w:rPr>
        <w:t>RRFSs</w:t>
      </w:r>
      <w:r w:rsidR="00577449" w:rsidRPr="0000571E">
        <w:rPr>
          <w:sz w:val="24"/>
          <w:szCs w:val="24"/>
        </w:rPr>
        <w:t>.</w:t>
      </w:r>
      <w:r w:rsidR="007A2A41">
        <w:t xml:space="preserve"> </w:t>
      </w:r>
      <w:r w:rsidR="007A2A41" w:rsidRPr="007A2A41">
        <w:rPr>
          <w:b/>
          <w:color w:val="C00000"/>
        </w:rPr>
        <w:t>Note:</w:t>
      </w:r>
      <w:r w:rsidR="007A2A41" w:rsidRPr="007A2A41">
        <w:rPr>
          <w:color w:val="C00000"/>
        </w:rPr>
        <w:t xml:space="preserve"> At th</w:t>
      </w:r>
      <w:r w:rsidR="00EA4BF7">
        <w:rPr>
          <w:color w:val="C00000"/>
        </w:rPr>
        <w:t>is</w:t>
      </w:r>
      <w:r w:rsidR="007A2A41" w:rsidRPr="007A2A41">
        <w:rPr>
          <w:color w:val="C00000"/>
        </w:rPr>
        <w:t xml:space="preserve"> time </w:t>
      </w:r>
      <w:r w:rsidR="00EA4BF7">
        <w:rPr>
          <w:color w:val="C00000"/>
        </w:rPr>
        <w:t>the</w:t>
      </w:r>
      <w:r w:rsidR="007A2A41" w:rsidRPr="007A2A41">
        <w:rPr>
          <w:color w:val="C00000"/>
        </w:rPr>
        <w:t xml:space="preserve"> IFB </w:t>
      </w:r>
      <w:r w:rsidR="007F76C9">
        <w:rPr>
          <w:color w:val="C00000"/>
        </w:rPr>
        <w:t xml:space="preserve">exact </w:t>
      </w:r>
      <w:r w:rsidR="007A2A41" w:rsidRPr="007A2A41">
        <w:rPr>
          <w:color w:val="C00000"/>
        </w:rPr>
        <w:t>quantity of HLTC studies and quantity of Risk Reduction and Feasib</w:t>
      </w:r>
      <w:r w:rsidR="007F76C9">
        <w:rPr>
          <w:color w:val="C00000"/>
        </w:rPr>
        <w:t>ility Studies to be executed is to be determined</w:t>
      </w:r>
      <w:r w:rsidR="007A2A41" w:rsidRPr="007A2A41">
        <w:rPr>
          <w:color w:val="C00000"/>
        </w:rPr>
        <w:t>.</w:t>
      </w:r>
      <w:proofErr w:type="gramEnd"/>
      <w:r w:rsidR="007A2A41" w:rsidRPr="007A2A41">
        <w:rPr>
          <w:color w:val="C00000"/>
        </w:rPr>
        <w:t xml:space="preserve"> Therefore</w:t>
      </w:r>
      <w:r w:rsidR="007F76C9">
        <w:rPr>
          <w:color w:val="C00000"/>
        </w:rPr>
        <w:t>,</w:t>
      </w:r>
      <w:r w:rsidR="007A2A41" w:rsidRPr="007A2A41">
        <w:rPr>
          <w:color w:val="C00000"/>
        </w:rPr>
        <w:t xml:space="preserve"> the provided F</w:t>
      </w:r>
      <w:r w:rsidR="007F76C9">
        <w:rPr>
          <w:color w:val="C00000"/>
        </w:rPr>
        <w:t xml:space="preserve">irm </w:t>
      </w:r>
      <w:r w:rsidR="007A2A41" w:rsidRPr="007A2A41">
        <w:rPr>
          <w:color w:val="C00000"/>
        </w:rPr>
        <w:t>F</w:t>
      </w:r>
      <w:r w:rsidR="007F76C9">
        <w:rPr>
          <w:color w:val="C00000"/>
        </w:rPr>
        <w:t xml:space="preserve">ixed </w:t>
      </w:r>
      <w:r w:rsidR="007A2A41" w:rsidRPr="007A2A41">
        <w:rPr>
          <w:color w:val="C00000"/>
        </w:rPr>
        <w:t>P</w:t>
      </w:r>
      <w:r w:rsidR="007F76C9">
        <w:rPr>
          <w:color w:val="C00000"/>
        </w:rPr>
        <w:t>rice (FFP)</w:t>
      </w:r>
      <w:r w:rsidR="007A2A41" w:rsidRPr="007A2A41">
        <w:rPr>
          <w:color w:val="C00000"/>
        </w:rPr>
        <w:t xml:space="preserve"> part of the Bid for Task 1 (</w:t>
      </w:r>
      <w:proofErr w:type="gramStart"/>
      <w:r w:rsidR="007A2A41" w:rsidRPr="007A2A41">
        <w:rPr>
          <w:color w:val="C00000"/>
        </w:rPr>
        <w:t>6</w:t>
      </w:r>
      <w:proofErr w:type="gramEnd"/>
      <w:r w:rsidR="007A2A41" w:rsidRPr="007A2A41">
        <w:rPr>
          <w:color w:val="C00000"/>
        </w:rPr>
        <w:t xml:space="preserve"> HLTCs)</w:t>
      </w:r>
      <w:r w:rsidR="004409CB">
        <w:rPr>
          <w:color w:val="C00000"/>
        </w:rPr>
        <w:t xml:space="preserve"> </w:t>
      </w:r>
      <w:r w:rsidR="007A2A41" w:rsidRPr="007A2A41">
        <w:rPr>
          <w:color w:val="C00000"/>
        </w:rPr>
        <w:t>and Task 3 (3 RRFSs) will be adjusted accordingly in the final COPO for Task 1</w:t>
      </w:r>
      <w:r w:rsidR="004409CB">
        <w:rPr>
          <w:color w:val="C00000"/>
        </w:rPr>
        <w:t xml:space="preserve"> and </w:t>
      </w:r>
      <w:r w:rsidR="007A2A41" w:rsidRPr="007A2A41">
        <w:rPr>
          <w:color w:val="C00000"/>
        </w:rPr>
        <w:t>3 during Contract execution.</w:t>
      </w:r>
    </w:p>
    <w:p w14:paraId="1F6A81BB" w14:textId="77777777" w:rsidR="00182F28" w:rsidRDefault="00182F28" w:rsidP="0052496F">
      <w:pPr>
        <w:pStyle w:val="BodyText"/>
        <w:jc w:val="both"/>
      </w:pPr>
    </w:p>
    <w:p w14:paraId="53FFA1CC" w14:textId="77777777" w:rsidR="00182F28" w:rsidRDefault="0052496F" w:rsidP="0052496F">
      <w:pPr>
        <w:pStyle w:val="ListParagraph"/>
        <w:numPr>
          <w:ilvl w:val="2"/>
          <w:numId w:val="7"/>
        </w:numPr>
        <w:tabs>
          <w:tab w:val="left" w:pos="686"/>
        </w:tabs>
        <w:ind w:left="838" w:hanging="720"/>
        <w:jc w:val="both"/>
        <w:rPr>
          <w:sz w:val="24"/>
        </w:rPr>
      </w:pPr>
      <w:r>
        <w:rPr>
          <w:sz w:val="24"/>
        </w:rPr>
        <w:t xml:space="preserve">  </w:t>
      </w:r>
      <w:r w:rsidR="0062623C">
        <w:rPr>
          <w:sz w:val="24"/>
        </w:rPr>
        <w:t>The Price Proposal shall comply with the requirements of the IFB. In responding to these requirements.</w:t>
      </w:r>
      <w:r w:rsidR="0062623C">
        <w:rPr>
          <w:spacing w:val="-19"/>
          <w:sz w:val="24"/>
        </w:rPr>
        <w:t xml:space="preserve"> </w:t>
      </w:r>
      <w:r w:rsidR="0062623C">
        <w:rPr>
          <w:sz w:val="24"/>
        </w:rPr>
        <w:t>Bidders,</w:t>
      </w:r>
    </w:p>
    <w:p w14:paraId="10EEF829" w14:textId="77777777" w:rsidR="00182F28" w:rsidRDefault="00182F28" w:rsidP="0052496F">
      <w:pPr>
        <w:pStyle w:val="BodyText"/>
        <w:jc w:val="both"/>
      </w:pPr>
    </w:p>
    <w:p w14:paraId="3AB309B2" w14:textId="77777777" w:rsidR="00182F28" w:rsidRDefault="0062623C" w:rsidP="0052496F">
      <w:pPr>
        <w:pStyle w:val="ListParagraph"/>
        <w:numPr>
          <w:ilvl w:val="3"/>
          <w:numId w:val="7"/>
        </w:numPr>
        <w:tabs>
          <w:tab w:val="left" w:pos="1820"/>
          <w:tab w:val="left" w:pos="1821"/>
        </w:tabs>
        <w:ind w:hanging="372"/>
        <w:jc w:val="both"/>
        <w:rPr>
          <w:sz w:val="24"/>
        </w:rPr>
      </w:pPr>
      <w:r>
        <w:rPr>
          <w:sz w:val="24"/>
        </w:rPr>
        <w:t>shall present their Price Proposal to cover all the works, supplies and services as required and stipulated in this</w:t>
      </w:r>
      <w:r>
        <w:rPr>
          <w:spacing w:val="-13"/>
          <w:sz w:val="24"/>
        </w:rPr>
        <w:t xml:space="preserve"> </w:t>
      </w:r>
      <w:r>
        <w:rPr>
          <w:sz w:val="24"/>
        </w:rPr>
        <w:t>IFB;</w:t>
      </w:r>
    </w:p>
    <w:p w14:paraId="0187D27A" w14:textId="77777777" w:rsidR="00182F28" w:rsidRDefault="00182F28" w:rsidP="0052496F">
      <w:pPr>
        <w:pStyle w:val="BodyText"/>
        <w:jc w:val="both"/>
      </w:pPr>
    </w:p>
    <w:p w14:paraId="52A23982" w14:textId="77777777" w:rsidR="00182F28" w:rsidRDefault="0062623C" w:rsidP="0052496F">
      <w:pPr>
        <w:pStyle w:val="ListParagraph"/>
        <w:numPr>
          <w:ilvl w:val="3"/>
          <w:numId w:val="7"/>
        </w:numPr>
        <w:tabs>
          <w:tab w:val="left" w:pos="1820"/>
          <w:tab w:val="left" w:pos="1821"/>
        </w:tabs>
        <w:ind w:hanging="372"/>
        <w:jc w:val="both"/>
        <w:rPr>
          <w:sz w:val="24"/>
        </w:rPr>
      </w:pPr>
      <w:r>
        <w:rPr>
          <w:sz w:val="24"/>
        </w:rPr>
        <w:t>shall furnish firm fixed price qu</w:t>
      </w:r>
      <w:r w:rsidR="00056ADC">
        <w:rPr>
          <w:sz w:val="24"/>
        </w:rPr>
        <w:t>otations for all proposed tasks</w:t>
      </w:r>
      <w:r>
        <w:rPr>
          <w:sz w:val="24"/>
        </w:rPr>
        <w:t xml:space="preserve"> provided for in this IFB with any and all appropriate additions (partial quotations shall be</w:t>
      </w:r>
      <w:r>
        <w:rPr>
          <w:spacing w:val="-6"/>
          <w:sz w:val="24"/>
        </w:rPr>
        <w:t xml:space="preserve"> </w:t>
      </w:r>
      <w:r>
        <w:rPr>
          <w:sz w:val="24"/>
        </w:rPr>
        <w:t>rejected);</w:t>
      </w:r>
    </w:p>
    <w:p w14:paraId="348509FE" w14:textId="77777777" w:rsidR="00182F28" w:rsidRDefault="00182F28" w:rsidP="0052496F">
      <w:pPr>
        <w:pStyle w:val="BodyText"/>
        <w:spacing w:before="10"/>
        <w:jc w:val="both"/>
        <w:rPr>
          <w:sz w:val="23"/>
        </w:rPr>
      </w:pPr>
    </w:p>
    <w:p w14:paraId="6EDD2B70" w14:textId="77777777" w:rsidR="00182F28" w:rsidRDefault="0062623C" w:rsidP="0052496F">
      <w:pPr>
        <w:pStyle w:val="ListParagraph"/>
        <w:numPr>
          <w:ilvl w:val="3"/>
          <w:numId w:val="7"/>
        </w:numPr>
        <w:tabs>
          <w:tab w:val="left" w:pos="1820"/>
          <w:tab w:val="left" w:pos="1821"/>
        </w:tabs>
        <w:spacing w:before="1"/>
        <w:ind w:left="1251" w:hanging="413"/>
        <w:jc w:val="both"/>
        <w:rPr>
          <w:sz w:val="24"/>
        </w:rPr>
      </w:pPr>
      <w:proofErr w:type="gramStart"/>
      <w:r>
        <w:rPr>
          <w:sz w:val="24"/>
        </w:rPr>
        <w:t>may</w:t>
      </w:r>
      <w:proofErr w:type="gramEnd"/>
      <w:r>
        <w:rPr>
          <w:sz w:val="24"/>
        </w:rPr>
        <w:t xml:space="preserve"> quote prices in the currency of any NATO member state. However, all the prices </w:t>
      </w:r>
      <w:proofErr w:type="gramStart"/>
      <w:r>
        <w:rPr>
          <w:sz w:val="24"/>
        </w:rPr>
        <w:t>must be quoted</w:t>
      </w:r>
      <w:proofErr w:type="gramEnd"/>
      <w:r>
        <w:rPr>
          <w:sz w:val="24"/>
        </w:rPr>
        <w:t xml:space="preserve"> in the </w:t>
      </w:r>
      <w:r w:rsidRPr="0003735B">
        <w:rPr>
          <w:sz w:val="24"/>
        </w:rPr>
        <w:t xml:space="preserve">same </w:t>
      </w:r>
      <w:r>
        <w:rPr>
          <w:sz w:val="24"/>
        </w:rPr>
        <w:t xml:space="preserve">currency and this currency will be reflected in the resulting contract and used for payments made thereunder. </w:t>
      </w:r>
      <w:proofErr w:type="gramStart"/>
      <w:r>
        <w:rPr>
          <w:sz w:val="24"/>
        </w:rPr>
        <w:t xml:space="preserve">Comparison of the price quotations will be made in euro; the exchange rates to be used for the purposes </w:t>
      </w:r>
      <w:r>
        <w:rPr>
          <w:spacing w:val="3"/>
          <w:sz w:val="24"/>
        </w:rPr>
        <w:t xml:space="preserve">of </w:t>
      </w:r>
      <w:r>
        <w:rPr>
          <w:sz w:val="24"/>
        </w:rPr>
        <w:t xml:space="preserve">such price comparison will be the medians between buying and selling rates of the Brussels "Marché </w:t>
      </w:r>
      <w:proofErr w:type="spellStart"/>
      <w:r>
        <w:rPr>
          <w:sz w:val="24"/>
        </w:rPr>
        <w:t>Réglementé</w:t>
      </w:r>
      <w:proofErr w:type="spellEnd"/>
      <w:r>
        <w:rPr>
          <w:sz w:val="24"/>
        </w:rPr>
        <w:t xml:space="preserve">" on the first banking day of the week of the bid closing date, as reported by the </w:t>
      </w:r>
      <w:proofErr w:type="spellStart"/>
      <w:r>
        <w:rPr>
          <w:sz w:val="24"/>
        </w:rPr>
        <w:t>Banque</w:t>
      </w:r>
      <w:proofErr w:type="spellEnd"/>
      <w:r>
        <w:rPr>
          <w:sz w:val="24"/>
        </w:rPr>
        <w:t xml:space="preserve"> et </w:t>
      </w:r>
      <w:proofErr w:type="spellStart"/>
      <w:r>
        <w:rPr>
          <w:sz w:val="24"/>
        </w:rPr>
        <w:t>Caisse</w:t>
      </w:r>
      <w:proofErr w:type="spellEnd"/>
      <w:r>
        <w:rPr>
          <w:sz w:val="24"/>
        </w:rPr>
        <w:t xml:space="preserve"> </w:t>
      </w:r>
      <w:proofErr w:type="spellStart"/>
      <w:r>
        <w:rPr>
          <w:sz w:val="24"/>
        </w:rPr>
        <w:t>d'Epargne</w:t>
      </w:r>
      <w:proofErr w:type="spellEnd"/>
      <w:r>
        <w:rPr>
          <w:sz w:val="24"/>
        </w:rPr>
        <w:t xml:space="preserve"> de </w:t>
      </w:r>
      <w:proofErr w:type="spellStart"/>
      <w:r>
        <w:rPr>
          <w:sz w:val="24"/>
        </w:rPr>
        <w:t>l'Etat</w:t>
      </w:r>
      <w:proofErr w:type="spellEnd"/>
      <w:r>
        <w:rPr>
          <w:sz w:val="24"/>
        </w:rPr>
        <w:t>, Luxembourg.</w:t>
      </w:r>
      <w:proofErr w:type="gramEnd"/>
    </w:p>
    <w:p w14:paraId="35D8638B" w14:textId="77777777" w:rsidR="00182F28" w:rsidRDefault="00182F28">
      <w:pPr>
        <w:pStyle w:val="BodyText"/>
        <w:rPr>
          <w:sz w:val="16"/>
        </w:rPr>
      </w:pPr>
    </w:p>
    <w:p w14:paraId="496FAF13" w14:textId="2D3FC4AD" w:rsidR="00182F28" w:rsidRDefault="0062623C" w:rsidP="00DA0106">
      <w:pPr>
        <w:pStyle w:val="ListParagraph"/>
        <w:numPr>
          <w:ilvl w:val="2"/>
          <w:numId w:val="7"/>
        </w:numPr>
        <w:tabs>
          <w:tab w:val="left" w:pos="820"/>
        </w:tabs>
        <w:spacing w:before="92"/>
        <w:ind w:left="838" w:hanging="720"/>
        <w:jc w:val="both"/>
        <w:rPr>
          <w:sz w:val="24"/>
        </w:rPr>
      </w:pPr>
      <w:r>
        <w:rPr>
          <w:sz w:val="24"/>
        </w:rPr>
        <w:t>Bidders, in accordance with paragraph 2.</w:t>
      </w:r>
      <w:r w:rsidR="004409CB">
        <w:rPr>
          <w:sz w:val="24"/>
        </w:rPr>
        <w:t>3</w:t>
      </w:r>
      <w:r>
        <w:rPr>
          <w:sz w:val="24"/>
        </w:rPr>
        <w:t xml:space="preserve">.4 below, shall exclude from their prices all taxes, duties and customs charges from which NSPA </w:t>
      </w:r>
      <w:proofErr w:type="gramStart"/>
      <w:r>
        <w:rPr>
          <w:sz w:val="24"/>
        </w:rPr>
        <w:t>has been exempted</w:t>
      </w:r>
      <w:proofErr w:type="gramEnd"/>
      <w:r>
        <w:rPr>
          <w:sz w:val="24"/>
        </w:rPr>
        <w:t>.</w:t>
      </w:r>
    </w:p>
    <w:p w14:paraId="5C9C551A" w14:textId="77777777" w:rsidR="00182F28" w:rsidRDefault="00182F28" w:rsidP="00DA0106">
      <w:pPr>
        <w:pStyle w:val="BodyText"/>
        <w:spacing w:before="11"/>
        <w:jc w:val="both"/>
        <w:rPr>
          <w:sz w:val="23"/>
        </w:rPr>
      </w:pPr>
    </w:p>
    <w:p w14:paraId="7479A12E" w14:textId="77777777" w:rsidR="00182F28" w:rsidRDefault="0062623C" w:rsidP="00DA0106">
      <w:pPr>
        <w:pStyle w:val="ListParagraph"/>
        <w:numPr>
          <w:ilvl w:val="2"/>
          <w:numId w:val="7"/>
        </w:numPr>
        <w:tabs>
          <w:tab w:val="left" w:pos="820"/>
        </w:tabs>
        <w:ind w:left="838" w:hanging="720"/>
        <w:jc w:val="both"/>
        <w:rPr>
          <w:sz w:val="24"/>
        </w:rPr>
      </w:pPr>
      <w:r>
        <w:rPr>
          <w:sz w:val="24"/>
        </w:rPr>
        <w:t>Bidders are informed that Clause 14, "Taxes and Duties" of the NSPA General Provisions in the prospective contract of this IFB, is amplified by the provision of the NSPA Charter which</w:t>
      </w:r>
      <w:r>
        <w:rPr>
          <w:spacing w:val="-8"/>
          <w:sz w:val="24"/>
        </w:rPr>
        <w:t xml:space="preserve"> </w:t>
      </w:r>
      <w:r>
        <w:rPr>
          <w:sz w:val="24"/>
        </w:rPr>
        <w:t>states:</w:t>
      </w:r>
    </w:p>
    <w:p w14:paraId="792960A3" w14:textId="77777777" w:rsidR="00182F28" w:rsidRDefault="00182F28" w:rsidP="00DA0106">
      <w:pPr>
        <w:pStyle w:val="BodyText"/>
        <w:spacing w:before="9"/>
        <w:jc w:val="both"/>
        <w:rPr>
          <w:sz w:val="23"/>
        </w:rPr>
      </w:pPr>
    </w:p>
    <w:p w14:paraId="436D4207" w14:textId="77777777" w:rsidR="00182F28" w:rsidRDefault="0062623C" w:rsidP="00DA0106">
      <w:pPr>
        <w:ind w:left="838"/>
        <w:jc w:val="both"/>
        <w:rPr>
          <w:i/>
          <w:sz w:val="24"/>
        </w:rPr>
      </w:pPr>
      <w:proofErr w:type="gramStart"/>
      <w:r>
        <w:rPr>
          <w:i/>
          <w:sz w:val="24"/>
        </w:rPr>
        <w:t>“Each participating nation undertakes to grant to NSPA under the terms of Articles 9 and 10 of the Ottawa Agreement, exemption from all direct taxes (except rates, taxes and dues which are no more than charges for public utility services) from the taxes on the sale of movable and immovable properties, and from customs and excise duties in respect of equipment imported or exported by NSPA or its appointed agents.”</w:t>
      </w:r>
      <w:proofErr w:type="gramEnd"/>
    </w:p>
    <w:p w14:paraId="518AE746" w14:textId="77777777" w:rsidR="00182F28" w:rsidRDefault="00182F28" w:rsidP="00DA0106">
      <w:pPr>
        <w:pStyle w:val="BodyText"/>
        <w:spacing w:before="2"/>
        <w:jc w:val="both"/>
        <w:rPr>
          <w:i/>
        </w:rPr>
      </w:pPr>
    </w:p>
    <w:p w14:paraId="58D75560" w14:textId="77777777" w:rsidR="00182F28" w:rsidRDefault="0062623C" w:rsidP="00DA0106">
      <w:pPr>
        <w:pStyle w:val="ListParagraph"/>
        <w:numPr>
          <w:ilvl w:val="2"/>
          <w:numId w:val="7"/>
        </w:numPr>
        <w:tabs>
          <w:tab w:val="left" w:pos="820"/>
        </w:tabs>
        <w:ind w:left="838" w:hanging="720"/>
        <w:jc w:val="both"/>
        <w:rPr>
          <w:sz w:val="24"/>
        </w:rPr>
      </w:pPr>
      <w:r>
        <w:rPr>
          <w:sz w:val="24"/>
        </w:rPr>
        <w:t xml:space="preserve">The prices entered on the Bidding Sheet shall reflect the </w:t>
      </w:r>
      <w:r w:rsidR="00056ADC">
        <w:rPr>
          <w:sz w:val="24"/>
        </w:rPr>
        <w:t xml:space="preserve">unit price and </w:t>
      </w:r>
      <w:r>
        <w:rPr>
          <w:sz w:val="24"/>
        </w:rPr>
        <w:t xml:space="preserve">totals </w:t>
      </w:r>
      <w:r w:rsidR="00056ADC">
        <w:rPr>
          <w:sz w:val="24"/>
        </w:rPr>
        <w:t xml:space="preserve">by line item to allow for individual Call-Off Purchase Orders (COPOs) that are </w:t>
      </w:r>
      <w:r>
        <w:rPr>
          <w:sz w:val="24"/>
        </w:rPr>
        <w:t>required to meet the contractual</w:t>
      </w:r>
      <w:r>
        <w:rPr>
          <w:spacing w:val="-12"/>
          <w:sz w:val="24"/>
        </w:rPr>
        <w:t xml:space="preserve"> </w:t>
      </w:r>
      <w:r>
        <w:rPr>
          <w:sz w:val="24"/>
        </w:rPr>
        <w:t>requirements.</w:t>
      </w:r>
    </w:p>
    <w:p w14:paraId="57F321C2" w14:textId="77777777" w:rsidR="00182F28" w:rsidRDefault="00182F28" w:rsidP="00DA0106">
      <w:pPr>
        <w:pStyle w:val="BodyText"/>
        <w:spacing w:before="11"/>
        <w:jc w:val="both"/>
        <w:rPr>
          <w:sz w:val="23"/>
        </w:rPr>
      </w:pPr>
    </w:p>
    <w:p w14:paraId="2563002C" w14:textId="77777777" w:rsidR="00182F28" w:rsidRDefault="0062623C" w:rsidP="00DA0106">
      <w:pPr>
        <w:pStyle w:val="ListParagraph"/>
        <w:numPr>
          <w:ilvl w:val="2"/>
          <w:numId w:val="7"/>
        </w:numPr>
        <w:tabs>
          <w:tab w:val="left" w:pos="820"/>
        </w:tabs>
        <w:ind w:left="838" w:hanging="720"/>
        <w:jc w:val="both"/>
        <w:rPr>
          <w:sz w:val="24"/>
        </w:rPr>
      </w:pPr>
      <w:r>
        <w:rPr>
          <w:sz w:val="24"/>
        </w:rPr>
        <w:t xml:space="preserve">The total price </w:t>
      </w:r>
      <w:proofErr w:type="gramStart"/>
      <w:r>
        <w:rPr>
          <w:sz w:val="24"/>
        </w:rPr>
        <w:t>shall be indicated</w:t>
      </w:r>
      <w:proofErr w:type="gramEnd"/>
      <w:r>
        <w:rPr>
          <w:sz w:val="24"/>
        </w:rPr>
        <w:t xml:space="preserve"> in the appropriate columns and in the currency</w:t>
      </w:r>
      <w:r>
        <w:rPr>
          <w:spacing w:val="-6"/>
          <w:sz w:val="24"/>
        </w:rPr>
        <w:t xml:space="preserve"> </w:t>
      </w:r>
      <w:r>
        <w:rPr>
          <w:sz w:val="24"/>
        </w:rPr>
        <w:t>quoted.</w:t>
      </w:r>
    </w:p>
    <w:p w14:paraId="620A52A7" w14:textId="77777777" w:rsidR="00182F28" w:rsidRDefault="00182F28" w:rsidP="00DA0106">
      <w:pPr>
        <w:pStyle w:val="BodyText"/>
        <w:spacing w:before="11"/>
        <w:jc w:val="both"/>
        <w:rPr>
          <w:sz w:val="23"/>
        </w:rPr>
      </w:pPr>
    </w:p>
    <w:p w14:paraId="4111B320" w14:textId="2DA9FE0D" w:rsidR="00182F28" w:rsidRDefault="0062623C" w:rsidP="00DA0106">
      <w:pPr>
        <w:pStyle w:val="ListParagraph"/>
        <w:numPr>
          <w:ilvl w:val="2"/>
          <w:numId w:val="7"/>
        </w:numPr>
        <w:tabs>
          <w:tab w:val="left" w:pos="820"/>
        </w:tabs>
        <w:ind w:left="838" w:hanging="720"/>
        <w:jc w:val="both"/>
        <w:rPr>
          <w:sz w:val="24"/>
        </w:rPr>
      </w:pPr>
      <w:r>
        <w:rPr>
          <w:sz w:val="24"/>
        </w:rPr>
        <w:t xml:space="preserve">In preparing the Price Proposal, Bidders </w:t>
      </w:r>
      <w:proofErr w:type="gramStart"/>
      <w:r>
        <w:rPr>
          <w:sz w:val="24"/>
        </w:rPr>
        <w:t>are reminded</w:t>
      </w:r>
      <w:proofErr w:type="gramEnd"/>
      <w:r>
        <w:rPr>
          <w:sz w:val="24"/>
        </w:rPr>
        <w:t xml:space="preserve"> that bids containing prices greater than </w:t>
      </w:r>
      <w:r w:rsidR="00056ADC" w:rsidRPr="00D45C3C">
        <w:rPr>
          <w:sz w:val="24"/>
        </w:rPr>
        <w:t>3,60</w:t>
      </w:r>
      <w:r w:rsidRPr="00D45C3C">
        <w:rPr>
          <w:sz w:val="24"/>
        </w:rPr>
        <w:t>0,000</w:t>
      </w:r>
      <w:r>
        <w:rPr>
          <w:sz w:val="24"/>
        </w:rPr>
        <w:t xml:space="preserve"> Euros in total will be determined non-compliant with the requirements of this IFB and will not be further evaluated. </w:t>
      </w:r>
      <w:r w:rsidR="009B6784" w:rsidRPr="00051399">
        <w:rPr>
          <w:i/>
          <w:sz w:val="24"/>
        </w:rPr>
        <w:t>Optional tasks may be required using additional engineering support services in section 4, 4.1-</w:t>
      </w:r>
      <w:r w:rsidR="00051399" w:rsidRPr="00051399">
        <w:rPr>
          <w:i/>
          <w:sz w:val="24"/>
        </w:rPr>
        <w:t xml:space="preserve"> </w:t>
      </w:r>
      <w:r w:rsidR="009B6784" w:rsidRPr="00051399">
        <w:rPr>
          <w:i/>
          <w:sz w:val="24"/>
        </w:rPr>
        <w:t>4.3</w:t>
      </w:r>
      <w:r w:rsidR="004409CB">
        <w:rPr>
          <w:i/>
          <w:sz w:val="24"/>
        </w:rPr>
        <w:t>,</w:t>
      </w:r>
      <w:r w:rsidR="009B6784" w:rsidRPr="00051399">
        <w:rPr>
          <w:i/>
          <w:sz w:val="24"/>
        </w:rPr>
        <w:t xml:space="preserve"> which should not exceed 200,000 Euros.  </w:t>
      </w:r>
      <w:r w:rsidRPr="00051399">
        <w:rPr>
          <w:i/>
          <w:sz w:val="24"/>
        </w:rPr>
        <w:t xml:space="preserve">Additionally, travel and </w:t>
      </w:r>
      <w:r w:rsidR="00056ADC" w:rsidRPr="00051399">
        <w:rPr>
          <w:i/>
          <w:sz w:val="24"/>
        </w:rPr>
        <w:t xml:space="preserve">subsistence </w:t>
      </w:r>
      <w:r w:rsidRPr="00051399">
        <w:rPr>
          <w:i/>
          <w:sz w:val="24"/>
        </w:rPr>
        <w:t xml:space="preserve">related costs in the Price Proposal should not exceed </w:t>
      </w:r>
      <w:r w:rsidR="00056ADC" w:rsidRPr="00051399">
        <w:rPr>
          <w:i/>
          <w:sz w:val="24"/>
        </w:rPr>
        <w:t>250</w:t>
      </w:r>
      <w:r w:rsidRPr="00051399">
        <w:rPr>
          <w:i/>
          <w:sz w:val="24"/>
        </w:rPr>
        <w:t>,000</w:t>
      </w:r>
      <w:r>
        <w:rPr>
          <w:sz w:val="24"/>
        </w:rPr>
        <w:t xml:space="preserve"> </w:t>
      </w:r>
      <w:r w:rsidRPr="00051399">
        <w:rPr>
          <w:i/>
          <w:sz w:val="24"/>
        </w:rPr>
        <w:t>Euros</w:t>
      </w:r>
      <w:r>
        <w:rPr>
          <w:sz w:val="24"/>
        </w:rPr>
        <w:t xml:space="preserve">. </w:t>
      </w:r>
      <w:r>
        <w:rPr>
          <w:sz w:val="24"/>
          <w:u w:val="single"/>
        </w:rPr>
        <w:t>Note</w:t>
      </w:r>
      <w:r w:rsidRPr="00051399">
        <w:rPr>
          <w:sz w:val="24"/>
        </w:rPr>
        <w:t xml:space="preserve">: </w:t>
      </w:r>
      <w:r>
        <w:rPr>
          <w:sz w:val="24"/>
        </w:rPr>
        <w:t>See Section IV for information on bid</w:t>
      </w:r>
      <w:r>
        <w:rPr>
          <w:spacing w:val="-18"/>
          <w:sz w:val="24"/>
        </w:rPr>
        <w:t xml:space="preserve"> </w:t>
      </w:r>
      <w:r>
        <w:rPr>
          <w:sz w:val="24"/>
        </w:rPr>
        <w:t>evaluation.</w:t>
      </w:r>
      <w:r w:rsidR="007A2A41">
        <w:rPr>
          <w:sz w:val="24"/>
        </w:rPr>
        <w:t xml:space="preserve"> </w:t>
      </w:r>
      <w:r w:rsidR="004409CB">
        <w:rPr>
          <w:sz w:val="24"/>
        </w:rPr>
        <w:t xml:space="preserve"> </w:t>
      </w:r>
    </w:p>
    <w:p w14:paraId="5F11A006" w14:textId="77777777" w:rsidR="00182F28" w:rsidRDefault="00182F28" w:rsidP="00DA0106">
      <w:pPr>
        <w:pStyle w:val="BodyText"/>
        <w:spacing w:before="11"/>
        <w:jc w:val="both"/>
        <w:rPr>
          <w:sz w:val="15"/>
        </w:rPr>
      </w:pPr>
    </w:p>
    <w:p w14:paraId="4234F85F" w14:textId="77777777" w:rsidR="00182F28" w:rsidRDefault="00182F28">
      <w:pPr>
        <w:rPr>
          <w:sz w:val="24"/>
        </w:rPr>
        <w:sectPr w:rsidR="00182F28">
          <w:pgSz w:w="11960" w:h="16800"/>
          <w:pgMar w:top="1540" w:right="1320" w:bottom="1500" w:left="1300" w:header="726" w:footer="1304" w:gutter="0"/>
          <w:cols w:space="720"/>
        </w:sectPr>
      </w:pPr>
    </w:p>
    <w:p w14:paraId="05292776" w14:textId="77777777" w:rsidR="00182F28" w:rsidRDefault="00182F28">
      <w:pPr>
        <w:pStyle w:val="BodyText"/>
        <w:spacing w:before="10"/>
        <w:rPr>
          <w:sz w:val="15"/>
        </w:rPr>
      </w:pPr>
    </w:p>
    <w:p w14:paraId="16DB9045" w14:textId="77777777" w:rsidR="00182F28" w:rsidRDefault="0062623C">
      <w:pPr>
        <w:spacing w:before="92"/>
        <w:ind w:left="3153"/>
        <w:rPr>
          <w:b/>
          <w:sz w:val="28"/>
        </w:rPr>
      </w:pPr>
      <w:r>
        <w:rPr>
          <w:b/>
          <w:sz w:val="28"/>
        </w:rPr>
        <w:t>SECTION IV: BID EVALUATION</w:t>
      </w:r>
    </w:p>
    <w:p w14:paraId="003A559A" w14:textId="77777777" w:rsidR="00182F28" w:rsidRDefault="00182F28">
      <w:pPr>
        <w:pStyle w:val="BodyText"/>
        <w:rPr>
          <w:b/>
          <w:sz w:val="30"/>
        </w:rPr>
      </w:pPr>
    </w:p>
    <w:p w14:paraId="58F2A0B4" w14:textId="77777777" w:rsidR="00182F28" w:rsidRDefault="0062623C">
      <w:pPr>
        <w:pStyle w:val="ListParagraph"/>
        <w:numPr>
          <w:ilvl w:val="0"/>
          <w:numId w:val="6"/>
        </w:numPr>
        <w:tabs>
          <w:tab w:val="left" w:pos="690"/>
          <w:tab w:val="left" w:pos="691"/>
        </w:tabs>
        <w:spacing w:before="190"/>
        <w:rPr>
          <w:b/>
          <w:sz w:val="24"/>
        </w:rPr>
      </w:pPr>
      <w:r>
        <w:rPr>
          <w:b/>
          <w:sz w:val="24"/>
          <w:u w:val="thick"/>
        </w:rPr>
        <w:t>General</w:t>
      </w:r>
    </w:p>
    <w:p w14:paraId="6F0BF63A" w14:textId="77777777" w:rsidR="00182F28" w:rsidRDefault="0062623C" w:rsidP="009418F6">
      <w:pPr>
        <w:pStyle w:val="ListParagraph"/>
        <w:numPr>
          <w:ilvl w:val="1"/>
          <w:numId w:val="6"/>
        </w:numPr>
        <w:tabs>
          <w:tab w:val="left" w:pos="690"/>
          <w:tab w:val="left" w:pos="691"/>
        </w:tabs>
        <w:spacing w:before="120"/>
        <w:ind w:hanging="574"/>
        <w:jc w:val="both"/>
        <w:rPr>
          <w:sz w:val="24"/>
        </w:rPr>
      </w:pPr>
      <w:r>
        <w:rPr>
          <w:sz w:val="24"/>
        </w:rPr>
        <w:t xml:space="preserve">The evaluation of bids will be made by NSPA solely </w:t>
      </w:r>
      <w:proofErr w:type="gramStart"/>
      <w:r>
        <w:rPr>
          <w:sz w:val="24"/>
        </w:rPr>
        <w:t>on the basis of</w:t>
      </w:r>
      <w:proofErr w:type="gramEnd"/>
      <w:r>
        <w:rPr>
          <w:sz w:val="24"/>
        </w:rPr>
        <w:t xml:space="preserve"> the requirements specified in this Invitation For Bid and based on best-value approach. </w:t>
      </w:r>
      <w:r w:rsidR="00056ADC">
        <w:rPr>
          <w:sz w:val="24"/>
        </w:rPr>
        <w:t>One (1) award</w:t>
      </w:r>
      <w:r>
        <w:rPr>
          <w:sz w:val="24"/>
        </w:rPr>
        <w:t xml:space="preserve"> </w:t>
      </w:r>
      <w:proofErr w:type="gramStart"/>
      <w:r w:rsidR="00056ADC">
        <w:rPr>
          <w:sz w:val="24"/>
        </w:rPr>
        <w:t>is</w:t>
      </w:r>
      <w:r>
        <w:rPr>
          <w:sz w:val="24"/>
        </w:rPr>
        <w:t xml:space="preserve"> expected to be made</w:t>
      </w:r>
      <w:proofErr w:type="gramEnd"/>
      <w:r>
        <w:rPr>
          <w:sz w:val="24"/>
        </w:rPr>
        <w:t xml:space="preserve"> </w:t>
      </w:r>
      <w:r w:rsidR="00056ADC">
        <w:rPr>
          <w:sz w:val="24"/>
        </w:rPr>
        <w:t xml:space="preserve">from </w:t>
      </w:r>
      <w:r>
        <w:rPr>
          <w:sz w:val="24"/>
        </w:rPr>
        <w:t>the qualified</w:t>
      </w:r>
      <w:r>
        <w:rPr>
          <w:spacing w:val="-25"/>
          <w:sz w:val="24"/>
        </w:rPr>
        <w:t xml:space="preserve"> </w:t>
      </w:r>
      <w:r>
        <w:rPr>
          <w:sz w:val="24"/>
        </w:rPr>
        <w:t>bids.</w:t>
      </w:r>
    </w:p>
    <w:p w14:paraId="38F1F952" w14:textId="77777777" w:rsidR="00182F28" w:rsidRDefault="0062623C" w:rsidP="009418F6">
      <w:pPr>
        <w:pStyle w:val="ListParagraph"/>
        <w:numPr>
          <w:ilvl w:val="1"/>
          <w:numId w:val="6"/>
        </w:numPr>
        <w:tabs>
          <w:tab w:val="left" w:pos="690"/>
          <w:tab w:val="left" w:pos="691"/>
        </w:tabs>
        <w:spacing w:before="120"/>
        <w:ind w:hanging="574"/>
        <w:jc w:val="both"/>
        <w:rPr>
          <w:sz w:val="24"/>
        </w:rPr>
      </w:pPr>
      <w:r>
        <w:rPr>
          <w:sz w:val="24"/>
        </w:rPr>
        <w:t>The evaluation of bids and the determination as to the compliance or</w:t>
      </w:r>
      <w:r>
        <w:rPr>
          <w:spacing w:val="-29"/>
          <w:sz w:val="24"/>
        </w:rPr>
        <w:t xml:space="preserve"> </w:t>
      </w:r>
      <w:r>
        <w:rPr>
          <w:sz w:val="24"/>
        </w:rPr>
        <w:t xml:space="preserve">technical adequacy of the services offered </w:t>
      </w:r>
      <w:proofErr w:type="gramStart"/>
      <w:r>
        <w:rPr>
          <w:sz w:val="24"/>
        </w:rPr>
        <w:t>will be based</w:t>
      </w:r>
      <w:proofErr w:type="gramEnd"/>
      <w:r>
        <w:rPr>
          <w:sz w:val="24"/>
        </w:rPr>
        <w:t xml:space="preserve"> only on that information furnished by the Bidder and contained in the bid. NSPA shall not be responsible for locating or securing any information that </w:t>
      </w:r>
      <w:proofErr w:type="gramStart"/>
      <w:r>
        <w:rPr>
          <w:sz w:val="24"/>
        </w:rPr>
        <w:t>is not identified</w:t>
      </w:r>
      <w:proofErr w:type="gramEnd"/>
      <w:r>
        <w:rPr>
          <w:sz w:val="24"/>
        </w:rPr>
        <w:t xml:space="preserve"> in the bid.</w:t>
      </w:r>
    </w:p>
    <w:p w14:paraId="35F68825" w14:textId="77777777" w:rsidR="00182F28" w:rsidRDefault="0062623C" w:rsidP="009418F6">
      <w:pPr>
        <w:pStyle w:val="ListParagraph"/>
        <w:numPr>
          <w:ilvl w:val="1"/>
          <w:numId w:val="6"/>
        </w:numPr>
        <w:tabs>
          <w:tab w:val="left" w:pos="690"/>
          <w:tab w:val="left" w:pos="691"/>
        </w:tabs>
        <w:spacing w:before="119"/>
        <w:ind w:hanging="574"/>
        <w:jc w:val="both"/>
        <w:rPr>
          <w:sz w:val="24"/>
        </w:rPr>
      </w:pPr>
      <w:r>
        <w:rPr>
          <w:sz w:val="24"/>
        </w:rPr>
        <w:t xml:space="preserve">The Bidder shall provide all information requested by NSPA as detailed in Section III of this IFB. Significant omissions and/or cursory submissions may result in a determination of non-compliance. The information provided by the Bidder in the proposal shall be to a level of detail necessary for NSPA to determine exactly what the Bidder proposes to furnish and whether the bid meets the technical, administrative and contractual requirements of this IFB. The Bidder is at liberty to provide additional information </w:t>
      </w:r>
      <w:proofErr w:type="gramStart"/>
      <w:r>
        <w:rPr>
          <w:sz w:val="24"/>
        </w:rPr>
        <w:t>above and beyond</w:t>
      </w:r>
      <w:proofErr w:type="gramEnd"/>
      <w:r>
        <w:rPr>
          <w:sz w:val="24"/>
        </w:rPr>
        <w:t xml:space="preserve"> that which is necessary to satisfy the bidding requirements as stated in the Bid Preparations Instructions. However, such additions shall be included in a separate document, which </w:t>
      </w:r>
      <w:proofErr w:type="gramStart"/>
      <w:r>
        <w:rPr>
          <w:sz w:val="24"/>
        </w:rPr>
        <w:t>is clearly labelled</w:t>
      </w:r>
      <w:proofErr w:type="gramEnd"/>
      <w:r>
        <w:rPr>
          <w:sz w:val="24"/>
        </w:rPr>
        <w:t xml:space="preserve"> “Additional Information”.  Such information shall not constitute part of the evaluated</w:t>
      </w:r>
      <w:r>
        <w:rPr>
          <w:spacing w:val="-24"/>
          <w:sz w:val="24"/>
        </w:rPr>
        <w:t xml:space="preserve"> </w:t>
      </w:r>
      <w:r>
        <w:rPr>
          <w:sz w:val="24"/>
        </w:rPr>
        <w:t>bid.</w:t>
      </w:r>
    </w:p>
    <w:p w14:paraId="4DD1C69C" w14:textId="77777777" w:rsidR="00EE1354" w:rsidRPr="00A46E31" w:rsidRDefault="00080CDD" w:rsidP="009418F6">
      <w:pPr>
        <w:pStyle w:val="ListParagraph"/>
        <w:numPr>
          <w:ilvl w:val="1"/>
          <w:numId w:val="6"/>
        </w:numPr>
        <w:tabs>
          <w:tab w:val="left" w:pos="691"/>
        </w:tabs>
        <w:spacing w:before="119"/>
        <w:ind w:hanging="574"/>
        <w:jc w:val="both"/>
        <w:rPr>
          <w:sz w:val="24"/>
        </w:rPr>
      </w:pPr>
      <w:r w:rsidRPr="00EE1354">
        <w:rPr>
          <w:sz w:val="24"/>
          <w:szCs w:val="24"/>
        </w:rPr>
        <w:t xml:space="preserve">During the evaluation, NSPA may request clarification from bidders to demonstrate </w:t>
      </w:r>
      <w:r w:rsidR="00EE1354">
        <w:rPr>
          <w:sz w:val="24"/>
          <w:szCs w:val="24"/>
        </w:rPr>
        <w:t xml:space="preserve">their technical compliance </w:t>
      </w:r>
      <w:r w:rsidR="00EE1354" w:rsidRPr="00095BB1">
        <w:rPr>
          <w:sz w:val="24"/>
          <w:szCs w:val="24"/>
        </w:rPr>
        <w:t xml:space="preserve">to the IFB and </w:t>
      </w:r>
      <w:r w:rsidR="00ED1B7A">
        <w:rPr>
          <w:sz w:val="24"/>
          <w:szCs w:val="24"/>
        </w:rPr>
        <w:t>SoW</w:t>
      </w:r>
      <w:r w:rsidR="00EE1354" w:rsidRPr="00095BB1">
        <w:rPr>
          <w:sz w:val="24"/>
          <w:szCs w:val="24"/>
        </w:rPr>
        <w:t xml:space="preserve"> </w:t>
      </w:r>
      <w:r w:rsidR="00EE1354">
        <w:rPr>
          <w:sz w:val="24"/>
          <w:szCs w:val="24"/>
        </w:rPr>
        <w:t xml:space="preserve">in </w:t>
      </w:r>
      <w:r w:rsidRPr="00EE1354">
        <w:rPr>
          <w:sz w:val="24"/>
          <w:szCs w:val="24"/>
        </w:rPr>
        <w:t>writing</w:t>
      </w:r>
      <w:r w:rsidR="00EE1354">
        <w:rPr>
          <w:sz w:val="24"/>
          <w:szCs w:val="24"/>
        </w:rPr>
        <w:t>,</w:t>
      </w:r>
      <w:r w:rsidRPr="00EE1354">
        <w:rPr>
          <w:sz w:val="24"/>
          <w:szCs w:val="24"/>
        </w:rPr>
        <w:t xml:space="preserve"> face-to-face </w:t>
      </w:r>
      <w:r w:rsidR="00EE1354">
        <w:rPr>
          <w:sz w:val="24"/>
          <w:szCs w:val="24"/>
        </w:rPr>
        <w:t xml:space="preserve">or Skype </w:t>
      </w:r>
      <w:r w:rsidRPr="00EE1354">
        <w:rPr>
          <w:sz w:val="24"/>
          <w:szCs w:val="24"/>
        </w:rPr>
        <w:t>meeting</w:t>
      </w:r>
      <w:r w:rsidR="00EE1354">
        <w:rPr>
          <w:sz w:val="24"/>
          <w:szCs w:val="24"/>
        </w:rPr>
        <w:t>s</w:t>
      </w:r>
      <w:r w:rsidRPr="00EE1354">
        <w:rPr>
          <w:sz w:val="24"/>
          <w:szCs w:val="24"/>
        </w:rPr>
        <w:t xml:space="preserve"> with key personnel</w:t>
      </w:r>
      <w:r w:rsidR="00EE1354">
        <w:rPr>
          <w:sz w:val="24"/>
          <w:szCs w:val="24"/>
        </w:rPr>
        <w:t xml:space="preserve"> </w:t>
      </w:r>
      <w:r w:rsidRPr="00EE1354">
        <w:rPr>
          <w:sz w:val="24"/>
          <w:szCs w:val="24"/>
        </w:rPr>
        <w:t xml:space="preserve">per NSIP </w:t>
      </w:r>
      <w:r w:rsidR="007B0CA4">
        <w:rPr>
          <w:sz w:val="24"/>
        </w:rPr>
        <w:t xml:space="preserve">procedure for International Competitive Bidding 4-AC_4-D 2261 Ed. 1996 and ADD2 dated 24 Jul 09 </w:t>
      </w:r>
      <w:r w:rsidR="007B0CA4">
        <w:rPr>
          <w:sz w:val="24"/>
          <w:szCs w:val="24"/>
        </w:rPr>
        <w:t>S</w:t>
      </w:r>
      <w:r w:rsidRPr="00EE1354">
        <w:rPr>
          <w:sz w:val="24"/>
          <w:szCs w:val="24"/>
        </w:rPr>
        <w:t xml:space="preserve">ection 12 (ii).  The Bidder shall bear all travel costs and subsistence in association with any travel required to demonstrate the </w:t>
      </w:r>
      <w:r w:rsidR="00EE1354">
        <w:rPr>
          <w:sz w:val="24"/>
          <w:szCs w:val="24"/>
        </w:rPr>
        <w:t xml:space="preserve">technical compliance </w:t>
      </w:r>
      <w:r w:rsidRPr="00EE1354">
        <w:rPr>
          <w:sz w:val="24"/>
          <w:szCs w:val="24"/>
        </w:rPr>
        <w:t xml:space="preserve">as it pertains to the IFB </w:t>
      </w:r>
      <w:r w:rsidR="00272B67">
        <w:rPr>
          <w:sz w:val="24"/>
          <w:szCs w:val="24"/>
        </w:rPr>
        <w:t xml:space="preserve">Bidding Instructions </w:t>
      </w:r>
      <w:r w:rsidRPr="00EE1354">
        <w:rPr>
          <w:sz w:val="24"/>
          <w:szCs w:val="24"/>
        </w:rPr>
        <w:t xml:space="preserve">Section IV para 3.2 and 3.3 to provide sufficient detailed information in connection with such requests to </w:t>
      </w:r>
      <w:r w:rsidR="00EE1354">
        <w:rPr>
          <w:sz w:val="24"/>
          <w:szCs w:val="24"/>
        </w:rPr>
        <w:t>support the Best Value evaluation</w:t>
      </w:r>
      <w:r w:rsidRPr="00EE1354">
        <w:rPr>
          <w:sz w:val="24"/>
          <w:szCs w:val="24"/>
        </w:rPr>
        <w:t>. The purpose of such clarifications will be to resolve ambiguities in the bid and to permit the Bidder to state their intentions regarding certain statements contained therein. It is essential that responses to these requests be complete, accurate and timely, as they may have an impact on the final determination of whether the Bid is compliant with the terms of the</w:t>
      </w:r>
      <w:r w:rsidRPr="00EE1354">
        <w:rPr>
          <w:spacing w:val="-21"/>
          <w:sz w:val="24"/>
          <w:szCs w:val="24"/>
        </w:rPr>
        <w:t xml:space="preserve"> </w:t>
      </w:r>
      <w:r w:rsidRPr="00EE1354">
        <w:rPr>
          <w:sz w:val="24"/>
          <w:szCs w:val="24"/>
        </w:rPr>
        <w:t>IFB.</w:t>
      </w:r>
      <w:r w:rsidR="00EE1354">
        <w:rPr>
          <w:sz w:val="24"/>
          <w:szCs w:val="24"/>
        </w:rPr>
        <w:t xml:space="preserve"> </w:t>
      </w:r>
    </w:p>
    <w:p w14:paraId="03BD4058" w14:textId="77777777" w:rsidR="00182F28" w:rsidRDefault="0062623C" w:rsidP="009418F6">
      <w:pPr>
        <w:pStyle w:val="ListParagraph"/>
        <w:numPr>
          <w:ilvl w:val="1"/>
          <w:numId w:val="6"/>
        </w:numPr>
        <w:tabs>
          <w:tab w:val="left" w:pos="691"/>
        </w:tabs>
        <w:spacing w:before="119"/>
        <w:ind w:hanging="574"/>
        <w:jc w:val="both"/>
        <w:rPr>
          <w:sz w:val="24"/>
        </w:rPr>
      </w:pPr>
      <w:r>
        <w:rPr>
          <w:sz w:val="24"/>
        </w:rPr>
        <w:t xml:space="preserve">Bidders that </w:t>
      </w:r>
      <w:r w:rsidR="00051399">
        <w:rPr>
          <w:sz w:val="24"/>
        </w:rPr>
        <w:t>are determined to have</w:t>
      </w:r>
      <w:r>
        <w:rPr>
          <w:sz w:val="24"/>
        </w:rPr>
        <w:t xml:space="preserve"> non-compliant bids will be notified in accordance with the procedures set forth in AC/4-D/2261(1996 Edition), Annex</w:t>
      </w:r>
      <w:r>
        <w:rPr>
          <w:spacing w:val="-8"/>
          <w:sz w:val="24"/>
        </w:rPr>
        <w:t xml:space="preserve"> </w:t>
      </w:r>
      <w:r>
        <w:rPr>
          <w:sz w:val="24"/>
        </w:rPr>
        <w:t>X.</w:t>
      </w:r>
    </w:p>
    <w:p w14:paraId="0E5A1224" w14:textId="77777777" w:rsidR="00182F28" w:rsidRDefault="0062623C" w:rsidP="009418F6">
      <w:pPr>
        <w:pStyle w:val="ListParagraph"/>
        <w:numPr>
          <w:ilvl w:val="1"/>
          <w:numId w:val="6"/>
        </w:numPr>
        <w:tabs>
          <w:tab w:val="left" w:pos="690"/>
          <w:tab w:val="left" w:pos="691"/>
        </w:tabs>
        <w:spacing w:before="119"/>
        <w:ind w:hanging="574"/>
        <w:jc w:val="both"/>
        <w:rPr>
          <w:sz w:val="24"/>
        </w:rPr>
      </w:pPr>
      <w:r>
        <w:rPr>
          <w:sz w:val="24"/>
        </w:rPr>
        <w:t xml:space="preserve">The Bidder </w:t>
      </w:r>
      <w:proofErr w:type="gramStart"/>
      <w:r>
        <w:rPr>
          <w:sz w:val="24"/>
        </w:rPr>
        <w:t>is not permitted</w:t>
      </w:r>
      <w:proofErr w:type="gramEnd"/>
      <w:r>
        <w:rPr>
          <w:sz w:val="24"/>
        </w:rPr>
        <w:t xml:space="preserve"> to restate the IFB requirements in confirmatory terms only. The bid must clearly describe how it intends to meet the requirements stated in the prospective contract. Statements in only confirmatory terms will be sufficient grounds for considering the bid non-compliant.</w:t>
      </w:r>
    </w:p>
    <w:p w14:paraId="30769BF6" w14:textId="77777777" w:rsidR="00306F58" w:rsidRDefault="00306F58" w:rsidP="00306F58">
      <w:pPr>
        <w:pStyle w:val="ListParagraph"/>
        <w:tabs>
          <w:tab w:val="left" w:pos="690"/>
          <w:tab w:val="left" w:pos="691"/>
        </w:tabs>
        <w:spacing w:before="119"/>
        <w:ind w:left="692" w:right="714" w:firstLine="0"/>
        <w:rPr>
          <w:sz w:val="24"/>
        </w:rPr>
      </w:pPr>
    </w:p>
    <w:p w14:paraId="5149FEA3" w14:textId="77777777" w:rsidR="00056ADC" w:rsidRDefault="00056ADC" w:rsidP="00306F58">
      <w:pPr>
        <w:pStyle w:val="ListParagraph"/>
        <w:tabs>
          <w:tab w:val="left" w:pos="690"/>
          <w:tab w:val="left" w:pos="691"/>
        </w:tabs>
        <w:spacing w:before="119"/>
        <w:ind w:left="692" w:right="714" w:firstLine="0"/>
        <w:rPr>
          <w:sz w:val="24"/>
        </w:rPr>
      </w:pPr>
    </w:p>
    <w:p w14:paraId="1EBA9DFD" w14:textId="77777777" w:rsidR="00056ADC" w:rsidRDefault="00056ADC" w:rsidP="00306F58">
      <w:pPr>
        <w:pStyle w:val="ListParagraph"/>
        <w:tabs>
          <w:tab w:val="left" w:pos="690"/>
          <w:tab w:val="left" w:pos="691"/>
        </w:tabs>
        <w:spacing w:before="119"/>
        <w:ind w:left="692" w:right="714" w:firstLine="0"/>
        <w:rPr>
          <w:sz w:val="24"/>
        </w:rPr>
      </w:pPr>
    </w:p>
    <w:p w14:paraId="784BC687" w14:textId="77777777" w:rsidR="00182F28" w:rsidRDefault="0062623C">
      <w:pPr>
        <w:pStyle w:val="Heading2"/>
        <w:numPr>
          <w:ilvl w:val="0"/>
          <w:numId w:val="6"/>
        </w:numPr>
        <w:tabs>
          <w:tab w:val="left" w:pos="690"/>
          <w:tab w:val="left" w:pos="691"/>
        </w:tabs>
        <w:spacing w:before="119"/>
      </w:pPr>
      <w:r>
        <w:rPr>
          <w:u w:val="thick"/>
        </w:rPr>
        <w:t>Administrative</w:t>
      </w:r>
      <w:r>
        <w:rPr>
          <w:spacing w:val="-7"/>
          <w:u w:val="thick"/>
        </w:rPr>
        <w:t xml:space="preserve"> </w:t>
      </w:r>
      <w:r>
        <w:rPr>
          <w:u w:val="thick"/>
        </w:rPr>
        <w:t>Criteria</w:t>
      </w:r>
    </w:p>
    <w:p w14:paraId="0E0C1E29" w14:textId="77777777" w:rsidR="00182F28" w:rsidRDefault="00182F28">
      <w:pPr>
        <w:pStyle w:val="BodyText"/>
        <w:rPr>
          <w:b/>
          <w:sz w:val="16"/>
        </w:rPr>
      </w:pPr>
    </w:p>
    <w:p w14:paraId="01EDBAC7" w14:textId="77777777" w:rsidR="00182F28" w:rsidRDefault="0062623C">
      <w:pPr>
        <w:pStyle w:val="ListParagraph"/>
        <w:numPr>
          <w:ilvl w:val="1"/>
          <w:numId w:val="6"/>
        </w:numPr>
        <w:tabs>
          <w:tab w:val="left" w:pos="690"/>
          <w:tab w:val="left" w:pos="691"/>
        </w:tabs>
        <w:spacing w:before="92"/>
        <w:ind w:left="690"/>
        <w:rPr>
          <w:sz w:val="24"/>
        </w:rPr>
      </w:pPr>
      <w:r>
        <w:rPr>
          <w:sz w:val="24"/>
        </w:rPr>
        <w:t xml:space="preserve">The Bid </w:t>
      </w:r>
      <w:proofErr w:type="gramStart"/>
      <w:r>
        <w:rPr>
          <w:sz w:val="24"/>
        </w:rPr>
        <w:t>was received</w:t>
      </w:r>
      <w:proofErr w:type="gramEnd"/>
      <w:r>
        <w:rPr>
          <w:sz w:val="24"/>
        </w:rPr>
        <w:t xml:space="preserve"> by the bid closing date and</w:t>
      </w:r>
      <w:r>
        <w:rPr>
          <w:spacing w:val="-16"/>
          <w:sz w:val="24"/>
        </w:rPr>
        <w:t xml:space="preserve"> </w:t>
      </w:r>
      <w:r>
        <w:rPr>
          <w:sz w:val="24"/>
        </w:rPr>
        <w:t>time.</w:t>
      </w:r>
    </w:p>
    <w:p w14:paraId="18231A65" w14:textId="77777777" w:rsidR="00182F28" w:rsidRDefault="00182F28">
      <w:pPr>
        <w:pStyle w:val="BodyText"/>
        <w:spacing w:before="3"/>
        <w:rPr>
          <w:sz w:val="31"/>
        </w:rPr>
      </w:pPr>
    </w:p>
    <w:p w14:paraId="15B84DB8" w14:textId="77777777" w:rsidR="00182F28" w:rsidRDefault="0062623C">
      <w:pPr>
        <w:pStyle w:val="ListParagraph"/>
        <w:numPr>
          <w:ilvl w:val="1"/>
          <w:numId w:val="6"/>
        </w:numPr>
        <w:tabs>
          <w:tab w:val="left" w:pos="690"/>
          <w:tab w:val="left" w:pos="691"/>
        </w:tabs>
        <w:ind w:left="690" w:right="841"/>
        <w:rPr>
          <w:sz w:val="24"/>
        </w:rPr>
      </w:pPr>
      <w:r>
        <w:rPr>
          <w:sz w:val="24"/>
        </w:rPr>
        <w:t>The Bid was packed and marked as described in the Bidding Preparation Instructions.</w:t>
      </w:r>
    </w:p>
    <w:p w14:paraId="5A8A38B9" w14:textId="77777777" w:rsidR="00182F28" w:rsidRDefault="00182F28">
      <w:pPr>
        <w:pStyle w:val="BodyText"/>
        <w:spacing w:before="3"/>
        <w:rPr>
          <w:sz w:val="31"/>
        </w:rPr>
      </w:pPr>
    </w:p>
    <w:p w14:paraId="03AF09D8" w14:textId="77777777" w:rsidR="00182F28" w:rsidRDefault="0062623C">
      <w:pPr>
        <w:pStyle w:val="ListParagraph"/>
        <w:numPr>
          <w:ilvl w:val="1"/>
          <w:numId w:val="6"/>
        </w:numPr>
        <w:tabs>
          <w:tab w:val="left" w:pos="690"/>
          <w:tab w:val="left" w:pos="691"/>
        </w:tabs>
        <w:ind w:left="690"/>
        <w:rPr>
          <w:sz w:val="24"/>
        </w:rPr>
      </w:pPr>
      <w:r>
        <w:rPr>
          <w:sz w:val="24"/>
        </w:rPr>
        <w:t>The Bid Administration package contains all required</w:t>
      </w:r>
      <w:r>
        <w:rPr>
          <w:spacing w:val="-21"/>
          <w:sz w:val="24"/>
        </w:rPr>
        <w:t xml:space="preserve"> </w:t>
      </w:r>
      <w:r>
        <w:rPr>
          <w:sz w:val="24"/>
        </w:rPr>
        <w:t>certificates.</w:t>
      </w:r>
    </w:p>
    <w:p w14:paraId="6D1967E0" w14:textId="77777777" w:rsidR="00182F28" w:rsidRDefault="00182F28">
      <w:pPr>
        <w:pStyle w:val="BodyText"/>
        <w:spacing w:before="3"/>
        <w:rPr>
          <w:sz w:val="31"/>
        </w:rPr>
      </w:pPr>
    </w:p>
    <w:p w14:paraId="02B2F65D" w14:textId="77777777" w:rsidR="00182F28" w:rsidRDefault="0062623C">
      <w:pPr>
        <w:pStyle w:val="Heading2"/>
        <w:numPr>
          <w:ilvl w:val="0"/>
          <w:numId w:val="6"/>
        </w:numPr>
        <w:tabs>
          <w:tab w:val="left" w:pos="690"/>
          <w:tab w:val="left" w:pos="691"/>
        </w:tabs>
      </w:pPr>
      <w:r>
        <w:rPr>
          <w:u w:val="thick"/>
        </w:rPr>
        <w:t>Technical</w:t>
      </w:r>
      <w:r>
        <w:rPr>
          <w:spacing w:val="-4"/>
          <w:u w:val="thick"/>
        </w:rPr>
        <w:t xml:space="preserve"> </w:t>
      </w:r>
      <w:r>
        <w:rPr>
          <w:u w:val="thick"/>
        </w:rPr>
        <w:t>Criteria</w:t>
      </w:r>
    </w:p>
    <w:p w14:paraId="26A1F62C" w14:textId="77777777" w:rsidR="007B0CA4" w:rsidRDefault="007B0CA4" w:rsidP="007B0CA4">
      <w:pPr>
        <w:pStyle w:val="ListParagraph"/>
        <w:numPr>
          <w:ilvl w:val="1"/>
          <w:numId w:val="5"/>
        </w:numPr>
        <w:tabs>
          <w:tab w:val="left" w:pos="690"/>
          <w:tab w:val="left" w:pos="691"/>
        </w:tabs>
        <w:spacing w:before="119"/>
        <w:jc w:val="both"/>
        <w:rPr>
          <w:sz w:val="24"/>
        </w:rPr>
      </w:pPr>
      <w:r>
        <w:rPr>
          <w:sz w:val="24"/>
          <w:u w:val="single"/>
        </w:rPr>
        <w:t>Company Capability and</w:t>
      </w:r>
      <w:r>
        <w:rPr>
          <w:spacing w:val="-18"/>
          <w:sz w:val="24"/>
          <w:u w:val="single"/>
        </w:rPr>
        <w:t xml:space="preserve"> </w:t>
      </w:r>
      <w:r>
        <w:rPr>
          <w:sz w:val="24"/>
          <w:u w:val="single"/>
        </w:rPr>
        <w:t>Experience</w:t>
      </w:r>
    </w:p>
    <w:p w14:paraId="2E6DCC28" w14:textId="3D8BD0D3" w:rsidR="007B0CA4" w:rsidRDefault="007B0CA4" w:rsidP="007B0CA4">
      <w:pPr>
        <w:pStyle w:val="ListParagraph"/>
        <w:numPr>
          <w:ilvl w:val="2"/>
          <w:numId w:val="5"/>
        </w:numPr>
        <w:tabs>
          <w:tab w:val="left" w:pos="839"/>
        </w:tabs>
        <w:spacing w:before="119"/>
        <w:jc w:val="both"/>
        <w:rPr>
          <w:sz w:val="24"/>
        </w:rPr>
      </w:pPr>
      <w:r>
        <w:rPr>
          <w:sz w:val="24"/>
        </w:rPr>
        <w:t xml:space="preserve">The Bidder demonstrates </w:t>
      </w:r>
      <w:r w:rsidRPr="007B0CA4">
        <w:rPr>
          <w:sz w:val="24"/>
        </w:rPr>
        <w:t>understanding</w:t>
      </w:r>
      <w:r>
        <w:rPr>
          <w:sz w:val="24"/>
        </w:rPr>
        <w:t xml:space="preserve"> of</w:t>
      </w:r>
      <w:r w:rsidRPr="007B0CA4">
        <w:rPr>
          <w:sz w:val="24"/>
        </w:rPr>
        <w:t xml:space="preserve"> the CES general and specific technical requirements and provide</w:t>
      </w:r>
      <w:r>
        <w:rPr>
          <w:sz w:val="24"/>
        </w:rPr>
        <w:t>s</w:t>
      </w:r>
      <w:r w:rsidRPr="007B0CA4">
        <w:rPr>
          <w:sz w:val="24"/>
        </w:rPr>
        <w:t xml:space="preserve"> evidence of a mature and well-established capability in developing </w:t>
      </w:r>
      <w:r w:rsidR="00844303">
        <w:rPr>
          <w:sz w:val="24"/>
        </w:rPr>
        <w:t xml:space="preserve">and analyzing </w:t>
      </w:r>
      <w:r w:rsidRPr="007B0CA4">
        <w:rPr>
          <w:sz w:val="24"/>
        </w:rPr>
        <w:t>requirements for military and/or NATO system concepts and architectures</w:t>
      </w:r>
      <w:r w:rsidR="00844303">
        <w:rPr>
          <w:sz w:val="24"/>
        </w:rPr>
        <w:t>.</w:t>
      </w:r>
    </w:p>
    <w:p w14:paraId="453DE0AA" w14:textId="77777777" w:rsidR="007B0CA4" w:rsidRDefault="007B0CA4" w:rsidP="007B0CA4">
      <w:pPr>
        <w:pStyle w:val="ListParagraph"/>
        <w:numPr>
          <w:ilvl w:val="2"/>
          <w:numId w:val="5"/>
        </w:numPr>
        <w:tabs>
          <w:tab w:val="left" w:pos="839"/>
        </w:tabs>
        <w:spacing w:before="120"/>
        <w:jc w:val="both"/>
        <w:rPr>
          <w:sz w:val="24"/>
        </w:rPr>
      </w:pPr>
      <w:r>
        <w:rPr>
          <w:sz w:val="24"/>
        </w:rPr>
        <w:t xml:space="preserve">The Bidder demonstrates successful past performance in </w:t>
      </w:r>
      <w:r w:rsidR="001D6B30">
        <w:rPr>
          <w:sz w:val="24"/>
        </w:rPr>
        <w:t xml:space="preserve">supporting </w:t>
      </w:r>
      <w:r>
        <w:rPr>
          <w:sz w:val="24"/>
        </w:rPr>
        <w:t>similar civilian, military or NATO</w:t>
      </w:r>
      <w:r>
        <w:rPr>
          <w:spacing w:val="-1"/>
          <w:sz w:val="24"/>
        </w:rPr>
        <w:t xml:space="preserve"> </w:t>
      </w:r>
      <w:r>
        <w:rPr>
          <w:sz w:val="24"/>
        </w:rPr>
        <w:t>projects.</w:t>
      </w:r>
    </w:p>
    <w:p w14:paraId="71E0B432" w14:textId="77777777" w:rsidR="007B0CA4" w:rsidRPr="001D6B30" w:rsidRDefault="007B0CA4" w:rsidP="007E0170">
      <w:pPr>
        <w:pStyle w:val="ListParagraph"/>
        <w:numPr>
          <w:ilvl w:val="2"/>
          <w:numId w:val="5"/>
        </w:numPr>
        <w:tabs>
          <w:tab w:val="left" w:pos="839"/>
        </w:tabs>
        <w:spacing w:before="120"/>
        <w:jc w:val="both"/>
        <w:rPr>
          <w:sz w:val="24"/>
        </w:rPr>
      </w:pPr>
      <w:r w:rsidRPr="007E0170">
        <w:rPr>
          <w:sz w:val="24"/>
        </w:rPr>
        <w:t xml:space="preserve">The Bidder </w:t>
      </w:r>
      <w:r w:rsidR="001D6B30">
        <w:rPr>
          <w:sz w:val="24"/>
        </w:rPr>
        <w:t>provides evidence of</w:t>
      </w:r>
      <w:r w:rsidRPr="007E0170">
        <w:rPr>
          <w:sz w:val="24"/>
        </w:rPr>
        <w:t xml:space="preserve"> </w:t>
      </w:r>
      <w:r w:rsidR="001D6B30" w:rsidRPr="001D6B30">
        <w:rPr>
          <w:sz w:val="24"/>
        </w:rPr>
        <w:t xml:space="preserve">relevant and recent experience </w:t>
      </w:r>
      <w:r w:rsidR="001D6B30">
        <w:rPr>
          <w:sz w:val="24"/>
        </w:rPr>
        <w:t xml:space="preserve">using </w:t>
      </w:r>
      <w:r w:rsidR="001D6B30" w:rsidRPr="007E0170">
        <w:rPr>
          <w:sz w:val="24"/>
        </w:rPr>
        <w:t xml:space="preserve">sample documentation from deliverables, such as </w:t>
      </w:r>
      <w:r w:rsidR="001D6B30" w:rsidRPr="001D6B30">
        <w:rPr>
          <w:sz w:val="24"/>
        </w:rPr>
        <w:t xml:space="preserve">technical evaluation/SWOT analysis reports and presentations of system concepts and architectures, a </w:t>
      </w:r>
      <w:r w:rsidR="00ED1B7A">
        <w:rPr>
          <w:sz w:val="24"/>
        </w:rPr>
        <w:t>SOW</w:t>
      </w:r>
      <w:r w:rsidR="001D6B30" w:rsidRPr="001D6B30">
        <w:rPr>
          <w:sz w:val="24"/>
        </w:rPr>
        <w:t xml:space="preserve"> to generate system concept(s) and architecture(s), quantitative risk analysis/simulation(s), cost analysis of conceptual system(s) and Integrated Logistic Support requirements.</w:t>
      </w:r>
    </w:p>
    <w:p w14:paraId="546DC538" w14:textId="77777777" w:rsidR="00182F28" w:rsidRDefault="0062623C" w:rsidP="00017CC2">
      <w:pPr>
        <w:pStyle w:val="ListParagraph"/>
        <w:numPr>
          <w:ilvl w:val="1"/>
          <w:numId w:val="5"/>
        </w:numPr>
        <w:tabs>
          <w:tab w:val="left" w:pos="690"/>
          <w:tab w:val="left" w:pos="691"/>
        </w:tabs>
        <w:spacing w:before="120"/>
        <w:jc w:val="both"/>
        <w:rPr>
          <w:sz w:val="24"/>
        </w:rPr>
      </w:pPr>
      <w:r>
        <w:rPr>
          <w:sz w:val="24"/>
          <w:u w:val="single"/>
        </w:rPr>
        <w:t xml:space="preserve">Contractor’s </w:t>
      </w:r>
      <w:r w:rsidR="006E6C5B">
        <w:rPr>
          <w:sz w:val="24"/>
          <w:u w:val="single"/>
        </w:rPr>
        <w:t>Organization</w:t>
      </w:r>
    </w:p>
    <w:p w14:paraId="1233D448" w14:textId="77777777" w:rsidR="00182F28" w:rsidRDefault="0062623C" w:rsidP="00017CC2">
      <w:pPr>
        <w:pStyle w:val="ListParagraph"/>
        <w:numPr>
          <w:ilvl w:val="2"/>
          <w:numId w:val="5"/>
        </w:numPr>
        <w:tabs>
          <w:tab w:val="left" w:pos="839"/>
        </w:tabs>
        <w:spacing w:before="120"/>
        <w:jc w:val="both"/>
        <w:rPr>
          <w:sz w:val="24"/>
        </w:rPr>
      </w:pPr>
      <w:r>
        <w:rPr>
          <w:sz w:val="24"/>
        </w:rPr>
        <w:t xml:space="preserve">The Bidder is able to demonstrate that it has </w:t>
      </w:r>
      <w:r w:rsidR="00741410">
        <w:rPr>
          <w:sz w:val="24"/>
        </w:rPr>
        <w:t>the organizational ability</w:t>
      </w:r>
      <w:r w:rsidR="00482957">
        <w:rPr>
          <w:sz w:val="24"/>
        </w:rPr>
        <w:t>,</w:t>
      </w:r>
      <w:r w:rsidR="00741410">
        <w:rPr>
          <w:sz w:val="24"/>
        </w:rPr>
        <w:t xml:space="preserve"> capacity</w:t>
      </w:r>
      <w:r w:rsidR="00482957">
        <w:rPr>
          <w:sz w:val="24"/>
        </w:rPr>
        <w:t xml:space="preserve"> and team resilience</w:t>
      </w:r>
      <w:r>
        <w:rPr>
          <w:sz w:val="24"/>
        </w:rPr>
        <w:t xml:space="preserve"> </w:t>
      </w:r>
      <w:r w:rsidR="00741410">
        <w:rPr>
          <w:sz w:val="24"/>
        </w:rPr>
        <w:t>to</w:t>
      </w:r>
      <w:r>
        <w:rPr>
          <w:sz w:val="24"/>
        </w:rPr>
        <w:t xml:space="preserve"> support</w:t>
      </w:r>
      <w:r w:rsidR="00C068DC">
        <w:rPr>
          <w:sz w:val="24"/>
        </w:rPr>
        <w:t xml:space="preserve"> the activities of CES Tasks taking into consideration parallel activities and timelines</w:t>
      </w:r>
      <w:r>
        <w:rPr>
          <w:sz w:val="24"/>
        </w:rPr>
        <w:t>.</w:t>
      </w:r>
    </w:p>
    <w:p w14:paraId="696386F3" w14:textId="77777777" w:rsidR="00A75B7C" w:rsidRPr="00A75B7C" w:rsidRDefault="00A75B7C" w:rsidP="00A75B7C">
      <w:pPr>
        <w:pStyle w:val="ListParagraph"/>
        <w:numPr>
          <w:ilvl w:val="1"/>
          <w:numId w:val="5"/>
        </w:numPr>
        <w:tabs>
          <w:tab w:val="left" w:pos="690"/>
          <w:tab w:val="left" w:pos="691"/>
        </w:tabs>
        <w:spacing w:before="120"/>
        <w:rPr>
          <w:sz w:val="24"/>
        </w:rPr>
      </w:pPr>
      <w:r>
        <w:rPr>
          <w:sz w:val="24"/>
          <w:u w:val="single"/>
        </w:rPr>
        <w:t>Personnel Qualifications</w:t>
      </w:r>
    </w:p>
    <w:p w14:paraId="2A3D0C58" w14:textId="50E2531A" w:rsidR="00A75B7C" w:rsidRPr="0000571E" w:rsidRDefault="00317C3A" w:rsidP="00A75B7C">
      <w:pPr>
        <w:pStyle w:val="ListParagraph"/>
        <w:numPr>
          <w:ilvl w:val="2"/>
          <w:numId w:val="5"/>
        </w:numPr>
        <w:tabs>
          <w:tab w:val="left" w:pos="690"/>
          <w:tab w:val="left" w:pos="691"/>
        </w:tabs>
        <w:spacing w:before="120"/>
        <w:rPr>
          <w:sz w:val="24"/>
          <w:szCs w:val="24"/>
        </w:rPr>
      </w:pPr>
      <w:r>
        <w:rPr>
          <w:sz w:val="24"/>
        </w:rPr>
        <w:t xml:space="preserve">  </w:t>
      </w:r>
      <w:r w:rsidR="00A75B7C" w:rsidRPr="00DE4320">
        <w:rPr>
          <w:sz w:val="24"/>
          <w:szCs w:val="24"/>
        </w:rPr>
        <w:t>The</w:t>
      </w:r>
      <w:r w:rsidR="00A75B7C" w:rsidRPr="0000571E">
        <w:rPr>
          <w:sz w:val="24"/>
          <w:szCs w:val="24"/>
        </w:rPr>
        <w:t xml:space="preserve"> CVs of personnel provided by the Bidder demonstrate that the proposed team has the necessary academic education and training.</w:t>
      </w:r>
    </w:p>
    <w:p w14:paraId="030F4D4F" w14:textId="0206197F" w:rsidR="00A75B7C" w:rsidRPr="00A75B7C" w:rsidRDefault="00317C3A" w:rsidP="00A75B7C">
      <w:pPr>
        <w:pStyle w:val="ListParagraph"/>
        <w:numPr>
          <w:ilvl w:val="2"/>
          <w:numId w:val="5"/>
        </w:numPr>
        <w:tabs>
          <w:tab w:val="left" w:pos="690"/>
          <w:tab w:val="left" w:pos="691"/>
        </w:tabs>
        <w:spacing w:before="120"/>
        <w:jc w:val="both"/>
        <w:rPr>
          <w:sz w:val="24"/>
        </w:rPr>
      </w:pPr>
      <w:r>
        <w:rPr>
          <w:sz w:val="24"/>
        </w:rPr>
        <w:t xml:space="preserve">  </w:t>
      </w:r>
      <w:r w:rsidR="00A75B7C" w:rsidRPr="00A75B7C">
        <w:rPr>
          <w:sz w:val="24"/>
        </w:rPr>
        <w:t>The CVs of personnel provided by the Bidder demonstrate that the proposed team has the necessary skills, background and experience</w:t>
      </w:r>
    </w:p>
    <w:p w14:paraId="7D159228" w14:textId="77777777" w:rsidR="00056ADC" w:rsidRDefault="00056ADC" w:rsidP="00056ADC">
      <w:pPr>
        <w:pStyle w:val="ListParagraph"/>
        <w:numPr>
          <w:ilvl w:val="1"/>
          <w:numId w:val="19"/>
        </w:numPr>
        <w:tabs>
          <w:tab w:val="left" w:pos="690"/>
          <w:tab w:val="left" w:pos="691"/>
        </w:tabs>
        <w:spacing w:before="120"/>
        <w:rPr>
          <w:sz w:val="24"/>
        </w:rPr>
      </w:pPr>
      <w:r>
        <w:rPr>
          <w:sz w:val="24"/>
          <w:u w:val="single"/>
        </w:rPr>
        <w:t>Project</w:t>
      </w:r>
      <w:r w:rsidR="007B0CA4">
        <w:rPr>
          <w:sz w:val="24"/>
          <w:u w:val="single"/>
        </w:rPr>
        <w:t xml:space="preserve">, Risk and Quality </w:t>
      </w:r>
      <w:r>
        <w:rPr>
          <w:sz w:val="24"/>
          <w:u w:val="single"/>
        </w:rPr>
        <w:t>Management</w:t>
      </w:r>
    </w:p>
    <w:p w14:paraId="3F950D28" w14:textId="600B495E" w:rsidR="00741410" w:rsidRPr="00C459E0" w:rsidRDefault="00317C3A" w:rsidP="00BD055F">
      <w:pPr>
        <w:pStyle w:val="ListParagraph"/>
        <w:numPr>
          <w:ilvl w:val="2"/>
          <w:numId w:val="19"/>
        </w:numPr>
        <w:tabs>
          <w:tab w:val="left" w:pos="690"/>
          <w:tab w:val="left" w:pos="691"/>
        </w:tabs>
        <w:spacing w:before="119"/>
        <w:jc w:val="both"/>
        <w:rPr>
          <w:sz w:val="24"/>
        </w:rPr>
      </w:pPr>
      <w:r>
        <w:rPr>
          <w:sz w:val="24"/>
        </w:rPr>
        <w:t xml:space="preserve">  </w:t>
      </w:r>
      <w:r w:rsidR="00741410">
        <w:rPr>
          <w:sz w:val="24"/>
        </w:rPr>
        <w:t>The bid demonstrates that the Bidder has sound expertise in Project Management and the company's processes are meeting the</w:t>
      </w:r>
      <w:r w:rsidR="00741410">
        <w:rPr>
          <w:spacing w:val="-32"/>
          <w:sz w:val="24"/>
        </w:rPr>
        <w:t xml:space="preserve"> </w:t>
      </w:r>
      <w:r w:rsidR="00741410">
        <w:rPr>
          <w:sz w:val="24"/>
        </w:rPr>
        <w:t>recognized Project Management best</w:t>
      </w:r>
      <w:r w:rsidR="00741410">
        <w:rPr>
          <w:spacing w:val="-14"/>
          <w:sz w:val="24"/>
        </w:rPr>
        <w:t xml:space="preserve"> </w:t>
      </w:r>
      <w:r w:rsidR="00741410">
        <w:rPr>
          <w:sz w:val="24"/>
        </w:rPr>
        <w:t>practices.</w:t>
      </w:r>
    </w:p>
    <w:p w14:paraId="5426956A" w14:textId="77777777" w:rsidR="00056ADC" w:rsidRDefault="00056ADC" w:rsidP="00056ADC">
      <w:pPr>
        <w:pStyle w:val="ListParagraph"/>
        <w:numPr>
          <w:ilvl w:val="2"/>
          <w:numId w:val="19"/>
        </w:numPr>
        <w:tabs>
          <w:tab w:val="left" w:pos="839"/>
        </w:tabs>
        <w:spacing w:before="120"/>
        <w:jc w:val="both"/>
        <w:rPr>
          <w:sz w:val="24"/>
        </w:rPr>
      </w:pPr>
      <w:r>
        <w:rPr>
          <w:sz w:val="24"/>
        </w:rPr>
        <w:t>The initial Project Implementation Plan</w:t>
      </w:r>
      <w:r w:rsidR="00741410">
        <w:rPr>
          <w:sz w:val="24"/>
        </w:rPr>
        <w:t>s</w:t>
      </w:r>
      <w:r>
        <w:rPr>
          <w:sz w:val="24"/>
        </w:rPr>
        <w:t xml:space="preserve"> demonstrate a high level of understanding of the </w:t>
      </w:r>
      <w:r w:rsidR="00741410">
        <w:rPr>
          <w:sz w:val="24"/>
        </w:rPr>
        <w:t xml:space="preserve">CES </w:t>
      </w:r>
      <w:r>
        <w:rPr>
          <w:sz w:val="24"/>
        </w:rPr>
        <w:t xml:space="preserve">activities and that the Bidder has planned the activities and resources required to </w:t>
      </w:r>
      <w:r w:rsidR="00741410">
        <w:rPr>
          <w:sz w:val="24"/>
        </w:rPr>
        <w:t>support the CES Tasks</w:t>
      </w:r>
      <w:r>
        <w:rPr>
          <w:sz w:val="24"/>
        </w:rPr>
        <w:t xml:space="preserve"> in a realistic manner. The PIP</w:t>
      </w:r>
      <w:r w:rsidR="00741410">
        <w:rPr>
          <w:sz w:val="24"/>
        </w:rPr>
        <w:t>s</w:t>
      </w:r>
      <w:r>
        <w:rPr>
          <w:sz w:val="24"/>
        </w:rPr>
        <w:t xml:space="preserve"> address all requirements of the </w:t>
      </w:r>
      <w:r w:rsidR="00741410">
        <w:rPr>
          <w:sz w:val="24"/>
        </w:rPr>
        <w:t xml:space="preserve">CES Tasks </w:t>
      </w:r>
      <w:r>
        <w:rPr>
          <w:sz w:val="24"/>
        </w:rPr>
        <w:t xml:space="preserve">and provides the details allowing NSPA to assess the Bidder's ability to </w:t>
      </w:r>
      <w:r w:rsidR="00741410">
        <w:rPr>
          <w:sz w:val="24"/>
        </w:rPr>
        <w:t>provide CES services</w:t>
      </w:r>
      <w:r>
        <w:rPr>
          <w:sz w:val="24"/>
        </w:rPr>
        <w:t>.</w:t>
      </w:r>
    </w:p>
    <w:p w14:paraId="673EF433" w14:textId="77777777" w:rsidR="00182F28" w:rsidRDefault="00182F28">
      <w:pPr>
        <w:pStyle w:val="BodyText"/>
        <w:rPr>
          <w:sz w:val="16"/>
        </w:rPr>
      </w:pPr>
    </w:p>
    <w:p w14:paraId="752B298E" w14:textId="77777777" w:rsidR="00182F28" w:rsidRDefault="0062623C">
      <w:pPr>
        <w:pStyle w:val="Heading2"/>
        <w:numPr>
          <w:ilvl w:val="0"/>
          <w:numId w:val="5"/>
        </w:numPr>
        <w:tabs>
          <w:tab w:val="left" w:pos="690"/>
          <w:tab w:val="left" w:pos="691"/>
        </w:tabs>
        <w:spacing w:before="92"/>
      </w:pPr>
      <w:r>
        <w:rPr>
          <w:u w:val="thick"/>
        </w:rPr>
        <w:t>Price</w:t>
      </w:r>
      <w:r>
        <w:rPr>
          <w:spacing w:val="-1"/>
          <w:u w:val="thick"/>
        </w:rPr>
        <w:t xml:space="preserve"> </w:t>
      </w:r>
      <w:r>
        <w:rPr>
          <w:u w:val="thick"/>
        </w:rPr>
        <w:t>Criteria</w:t>
      </w:r>
    </w:p>
    <w:p w14:paraId="13E63568" w14:textId="77777777" w:rsidR="00182F28" w:rsidRDefault="0062623C" w:rsidP="00DE4320">
      <w:pPr>
        <w:pStyle w:val="ListParagraph"/>
        <w:numPr>
          <w:ilvl w:val="1"/>
          <w:numId w:val="4"/>
        </w:numPr>
        <w:tabs>
          <w:tab w:val="left" w:pos="851"/>
        </w:tabs>
        <w:spacing w:before="119"/>
        <w:rPr>
          <w:sz w:val="24"/>
        </w:rPr>
      </w:pPr>
      <w:r>
        <w:rPr>
          <w:sz w:val="24"/>
          <w:u w:val="single"/>
        </w:rPr>
        <w:t>Accuracy &amp; Completeness of the Pricing</w:t>
      </w:r>
      <w:r>
        <w:rPr>
          <w:spacing w:val="-15"/>
          <w:sz w:val="24"/>
          <w:u w:val="single"/>
        </w:rPr>
        <w:t xml:space="preserve"> </w:t>
      </w:r>
      <w:r>
        <w:rPr>
          <w:sz w:val="24"/>
          <w:u w:val="single"/>
        </w:rPr>
        <w:t>Information</w:t>
      </w:r>
    </w:p>
    <w:p w14:paraId="019BA456" w14:textId="77777777" w:rsidR="00182F28" w:rsidRDefault="00182F28">
      <w:pPr>
        <w:pStyle w:val="BodyText"/>
        <w:spacing w:before="2"/>
        <w:rPr>
          <w:sz w:val="23"/>
        </w:rPr>
      </w:pPr>
    </w:p>
    <w:p w14:paraId="4AFC2AA5" w14:textId="1416C1F8" w:rsidR="00182F28" w:rsidRDefault="0062623C">
      <w:pPr>
        <w:pStyle w:val="ListParagraph"/>
        <w:numPr>
          <w:ilvl w:val="2"/>
          <w:numId w:val="4"/>
        </w:numPr>
        <w:tabs>
          <w:tab w:val="left" w:pos="839"/>
        </w:tabs>
        <w:spacing w:before="93"/>
        <w:rPr>
          <w:sz w:val="24"/>
        </w:rPr>
      </w:pPr>
      <w:r>
        <w:rPr>
          <w:sz w:val="24"/>
        </w:rPr>
        <w:t>The Bidder has furnished firm fixed prices</w:t>
      </w:r>
      <w:r w:rsidR="002B1653">
        <w:rPr>
          <w:sz w:val="24"/>
        </w:rPr>
        <w:t xml:space="preserve"> in Annex A</w:t>
      </w:r>
      <w:r>
        <w:rPr>
          <w:sz w:val="24"/>
        </w:rPr>
        <w:t xml:space="preserve"> for all items</w:t>
      </w:r>
      <w:r>
        <w:rPr>
          <w:spacing w:val="-19"/>
          <w:sz w:val="24"/>
        </w:rPr>
        <w:t xml:space="preserve"> </w:t>
      </w:r>
      <w:r w:rsidR="002B1653">
        <w:rPr>
          <w:sz w:val="24"/>
        </w:rPr>
        <w:t>listed</w:t>
      </w:r>
      <w:r>
        <w:rPr>
          <w:sz w:val="24"/>
        </w:rPr>
        <w:t>.</w:t>
      </w:r>
    </w:p>
    <w:p w14:paraId="46FCC6A5" w14:textId="77777777" w:rsidR="00182F28" w:rsidRDefault="00182F28">
      <w:pPr>
        <w:pStyle w:val="BodyText"/>
        <w:spacing w:before="3"/>
        <w:rPr>
          <w:sz w:val="31"/>
        </w:rPr>
      </w:pPr>
    </w:p>
    <w:p w14:paraId="6A5D90EA" w14:textId="77777777" w:rsidR="00182F28" w:rsidRDefault="0062623C">
      <w:pPr>
        <w:pStyle w:val="ListParagraph"/>
        <w:numPr>
          <w:ilvl w:val="2"/>
          <w:numId w:val="4"/>
        </w:numPr>
        <w:tabs>
          <w:tab w:val="left" w:pos="839"/>
        </w:tabs>
        <w:ind w:right="135"/>
        <w:rPr>
          <w:sz w:val="24"/>
        </w:rPr>
      </w:pPr>
      <w:r>
        <w:rPr>
          <w:sz w:val="24"/>
        </w:rPr>
        <w:t>The Bidder has provided accurate prices for each line item and the grand total is</w:t>
      </w:r>
      <w:r>
        <w:rPr>
          <w:spacing w:val="-2"/>
          <w:sz w:val="24"/>
        </w:rPr>
        <w:t xml:space="preserve"> </w:t>
      </w:r>
      <w:r>
        <w:rPr>
          <w:sz w:val="24"/>
        </w:rPr>
        <w:t>accurate.</w:t>
      </w:r>
    </w:p>
    <w:p w14:paraId="228D4D35" w14:textId="77777777" w:rsidR="00182F28" w:rsidRDefault="00182F28">
      <w:pPr>
        <w:pStyle w:val="BodyText"/>
        <w:spacing w:before="2"/>
        <w:rPr>
          <w:sz w:val="31"/>
        </w:rPr>
      </w:pPr>
    </w:p>
    <w:p w14:paraId="21D7A8D2" w14:textId="4272B8F4" w:rsidR="00182F28" w:rsidRDefault="0062623C">
      <w:pPr>
        <w:pStyle w:val="ListParagraph"/>
        <w:numPr>
          <w:ilvl w:val="2"/>
          <w:numId w:val="4"/>
        </w:numPr>
        <w:tabs>
          <w:tab w:val="left" w:pos="839"/>
        </w:tabs>
        <w:spacing w:before="1"/>
        <w:ind w:right="356"/>
        <w:rPr>
          <w:sz w:val="24"/>
        </w:rPr>
      </w:pPr>
      <w:r>
        <w:rPr>
          <w:sz w:val="24"/>
        </w:rPr>
        <w:t>The Bidder has quoted in their own national currency or in the Host Nation’s currency (</w:t>
      </w:r>
      <w:r w:rsidR="007426EB">
        <w:rPr>
          <w:sz w:val="24"/>
        </w:rPr>
        <w:t>e.g</w:t>
      </w:r>
      <w:proofErr w:type="gramStart"/>
      <w:r w:rsidR="007426EB">
        <w:rPr>
          <w:sz w:val="24"/>
        </w:rPr>
        <w:t>.</w:t>
      </w:r>
      <w:r>
        <w:rPr>
          <w:sz w:val="24"/>
        </w:rPr>
        <w:t>.</w:t>
      </w:r>
      <w:proofErr w:type="gramEnd"/>
      <w:r>
        <w:rPr>
          <w:spacing w:val="-6"/>
          <w:sz w:val="24"/>
        </w:rPr>
        <w:t xml:space="preserve"> </w:t>
      </w:r>
      <w:r>
        <w:rPr>
          <w:sz w:val="24"/>
        </w:rPr>
        <w:t>Euros).</w:t>
      </w:r>
    </w:p>
    <w:p w14:paraId="69744D77" w14:textId="77777777" w:rsidR="00182F28" w:rsidRDefault="00182F28">
      <w:pPr>
        <w:pStyle w:val="BodyText"/>
        <w:spacing w:before="3"/>
        <w:rPr>
          <w:sz w:val="31"/>
        </w:rPr>
      </w:pPr>
    </w:p>
    <w:p w14:paraId="2DCCAB85" w14:textId="796FB42B" w:rsidR="00182F28" w:rsidRDefault="0062623C">
      <w:pPr>
        <w:pStyle w:val="ListParagraph"/>
        <w:numPr>
          <w:ilvl w:val="2"/>
          <w:numId w:val="4"/>
        </w:numPr>
        <w:tabs>
          <w:tab w:val="left" w:pos="839"/>
        </w:tabs>
        <w:ind w:right="291"/>
        <w:rPr>
          <w:sz w:val="24"/>
        </w:rPr>
      </w:pPr>
      <w:r>
        <w:rPr>
          <w:sz w:val="24"/>
        </w:rPr>
        <w:t>All pricing data is</w:t>
      </w:r>
      <w:r w:rsidR="00306F58">
        <w:rPr>
          <w:sz w:val="24"/>
        </w:rPr>
        <w:t xml:space="preserve"> reflected in the </w:t>
      </w:r>
      <w:r w:rsidR="002B1653">
        <w:rPr>
          <w:sz w:val="24"/>
        </w:rPr>
        <w:t xml:space="preserve">excel </w:t>
      </w:r>
      <w:r w:rsidR="00306F58">
        <w:rPr>
          <w:sz w:val="24"/>
        </w:rPr>
        <w:t>Bidding Sheet per Annex A</w:t>
      </w:r>
      <w:r>
        <w:rPr>
          <w:sz w:val="24"/>
        </w:rPr>
        <w:t xml:space="preserve"> and accurately entered and </w:t>
      </w:r>
      <w:r w:rsidR="00306F58">
        <w:rPr>
          <w:sz w:val="24"/>
        </w:rPr>
        <w:t>totaled</w:t>
      </w:r>
      <w:r>
        <w:rPr>
          <w:sz w:val="24"/>
        </w:rPr>
        <w:t xml:space="preserve"> into the appropriate</w:t>
      </w:r>
      <w:r>
        <w:rPr>
          <w:spacing w:val="-5"/>
          <w:sz w:val="24"/>
        </w:rPr>
        <w:t xml:space="preserve"> </w:t>
      </w:r>
      <w:r>
        <w:rPr>
          <w:sz w:val="24"/>
        </w:rPr>
        <w:t>columns.</w:t>
      </w:r>
      <w:r w:rsidR="002B1653">
        <w:rPr>
          <w:sz w:val="24"/>
        </w:rPr>
        <w:t xml:space="preserve"> Note: Excel Spreadsheet cannot be a screenshot or pdf version.  The Annex A spreadsheet must be unlocked without a password to allow the evaluators access to the pricing and cell formulas for verification.</w:t>
      </w:r>
    </w:p>
    <w:p w14:paraId="1FDCC644" w14:textId="77777777" w:rsidR="00182F28" w:rsidRDefault="00182F28">
      <w:pPr>
        <w:pStyle w:val="BodyText"/>
        <w:spacing w:before="2"/>
        <w:rPr>
          <w:sz w:val="31"/>
        </w:rPr>
      </w:pPr>
    </w:p>
    <w:p w14:paraId="73AED3F9" w14:textId="77777777" w:rsidR="00182F28" w:rsidRDefault="0062623C">
      <w:pPr>
        <w:pStyle w:val="ListParagraph"/>
        <w:numPr>
          <w:ilvl w:val="2"/>
          <w:numId w:val="4"/>
        </w:numPr>
        <w:tabs>
          <w:tab w:val="left" w:pos="839"/>
        </w:tabs>
        <w:spacing w:before="1"/>
        <w:ind w:right="232"/>
        <w:rPr>
          <w:sz w:val="24"/>
        </w:rPr>
      </w:pPr>
      <w:r>
        <w:rPr>
          <w:sz w:val="24"/>
        </w:rPr>
        <w:t xml:space="preserve">The Bidder has indicated that all prices exclude all taxes, duties and customs charges from which NSPA </w:t>
      </w:r>
      <w:proofErr w:type="gramStart"/>
      <w:r>
        <w:rPr>
          <w:sz w:val="24"/>
        </w:rPr>
        <w:t>has been</w:t>
      </w:r>
      <w:r>
        <w:rPr>
          <w:spacing w:val="-14"/>
          <w:sz w:val="24"/>
        </w:rPr>
        <w:t xml:space="preserve"> </w:t>
      </w:r>
      <w:r>
        <w:rPr>
          <w:sz w:val="24"/>
        </w:rPr>
        <w:t>exempted</w:t>
      </w:r>
      <w:proofErr w:type="gramEnd"/>
      <w:r>
        <w:rPr>
          <w:sz w:val="24"/>
        </w:rPr>
        <w:t>.</w:t>
      </w:r>
    </w:p>
    <w:p w14:paraId="1506FD48" w14:textId="77777777" w:rsidR="00182F28" w:rsidRDefault="00182F28">
      <w:pPr>
        <w:pStyle w:val="BodyText"/>
        <w:spacing w:before="3"/>
        <w:rPr>
          <w:sz w:val="31"/>
        </w:rPr>
      </w:pPr>
    </w:p>
    <w:p w14:paraId="482F7684" w14:textId="77777777" w:rsidR="00182F28" w:rsidRDefault="0062623C">
      <w:pPr>
        <w:pStyle w:val="ListParagraph"/>
        <w:numPr>
          <w:ilvl w:val="2"/>
          <w:numId w:val="4"/>
        </w:numPr>
        <w:tabs>
          <w:tab w:val="left" w:pos="839"/>
        </w:tabs>
        <w:ind w:right="386"/>
        <w:rPr>
          <w:sz w:val="24"/>
        </w:rPr>
      </w:pPr>
      <w:r>
        <w:rPr>
          <w:sz w:val="24"/>
        </w:rPr>
        <w:t>The prices are accurate and realistic based on historical data and/or market and competitive trends in the specific industrial sector(s) as per Annex</w:t>
      </w:r>
      <w:r>
        <w:rPr>
          <w:spacing w:val="-20"/>
          <w:sz w:val="24"/>
        </w:rPr>
        <w:t xml:space="preserve"> </w:t>
      </w:r>
      <w:r>
        <w:rPr>
          <w:sz w:val="24"/>
        </w:rPr>
        <w:t>B-3.</w:t>
      </w:r>
    </w:p>
    <w:p w14:paraId="5FE28B1B" w14:textId="77777777" w:rsidR="00182F28" w:rsidRDefault="00182F28">
      <w:pPr>
        <w:pStyle w:val="BodyText"/>
        <w:spacing w:before="3"/>
        <w:rPr>
          <w:sz w:val="31"/>
        </w:rPr>
      </w:pPr>
    </w:p>
    <w:p w14:paraId="10FF6CE5" w14:textId="77777777" w:rsidR="00182F28" w:rsidRDefault="0062623C" w:rsidP="00DE4320">
      <w:pPr>
        <w:pStyle w:val="ListParagraph"/>
        <w:numPr>
          <w:ilvl w:val="1"/>
          <w:numId w:val="3"/>
        </w:numPr>
        <w:tabs>
          <w:tab w:val="left" w:pos="851"/>
        </w:tabs>
        <w:ind w:left="851" w:hanging="733"/>
        <w:rPr>
          <w:sz w:val="24"/>
        </w:rPr>
      </w:pPr>
      <w:r>
        <w:rPr>
          <w:sz w:val="24"/>
          <w:u w:val="single"/>
        </w:rPr>
        <w:t>Price</w:t>
      </w:r>
      <w:r>
        <w:rPr>
          <w:spacing w:val="-3"/>
          <w:sz w:val="24"/>
          <w:u w:val="single"/>
        </w:rPr>
        <w:t xml:space="preserve"> </w:t>
      </w:r>
      <w:r>
        <w:rPr>
          <w:sz w:val="24"/>
          <w:u w:val="single"/>
        </w:rPr>
        <w:t>Score</w:t>
      </w:r>
    </w:p>
    <w:p w14:paraId="320137C0" w14:textId="77777777" w:rsidR="00182F28" w:rsidRDefault="00182F28">
      <w:pPr>
        <w:pStyle w:val="BodyText"/>
        <w:spacing w:before="3"/>
        <w:rPr>
          <w:sz w:val="23"/>
        </w:rPr>
      </w:pPr>
    </w:p>
    <w:p w14:paraId="73C4A12E" w14:textId="77777777" w:rsidR="00182F28" w:rsidRDefault="0062623C" w:rsidP="00AA13B4">
      <w:pPr>
        <w:pStyle w:val="ListParagraph"/>
        <w:numPr>
          <w:ilvl w:val="2"/>
          <w:numId w:val="3"/>
        </w:numPr>
        <w:tabs>
          <w:tab w:val="left" w:pos="851"/>
        </w:tabs>
        <w:spacing w:before="92"/>
        <w:rPr>
          <w:sz w:val="24"/>
        </w:rPr>
      </w:pPr>
      <w:r>
        <w:rPr>
          <w:sz w:val="24"/>
        </w:rPr>
        <w:t>Price Score (PS) shall be determined according to the following</w:t>
      </w:r>
      <w:r>
        <w:rPr>
          <w:spacing w:val="-22"/>
          <w:sz w:val="24"/>
        </w:rPr>
        <w:t xml:space="preserve"> </w:t>
      </w:r>
      <w:r>
        <w:rPr>
          <w:sz w:val="24"/>
        </w:rPr>
        <w:t>formula:</w:t>
      </w:r>
    </w:p>
    <w:p w14:paraId="59685925" w14:textId="77777777" w:rsidR="00182F28" w:rsidRDefault="00182F28">
      <w:pPr>
        <w:pStyle w:val="BodyText"/>
        <w:spacing w:before="3"/>
        <w:rPr>
          <w:sz w:val="31"/>
        </w:rPr>
      </w:pPr>
    </w:p>
    <w:p w14:paraId="1330CEF7" w14:textId="77777777" w:rsidR="00182F28" w:rsidRDefault="0062623C">
      <w:pPr>
        <w:pStyle w:val="BodyText"/>
        <w:ind w:left="1971" w:right="1909"/>
        <w:jc w:val="center"/>
      </w:pPr>
      <w:r>
        <w:t>PS = 100 x (1-(Bid Price / (2 x Average Bid Price))</w:t>
      </w:r>
    </w:p>
    <w:p w14:paraId="52808A22" w14:textId="77777777" w:rsidR="00182F28" w:rsidRDefault="00182F28">
      <w:pPr>
        <w:pStyle w:val="BodyText"/>
        <w:spacing w:before="9"/>
        <w:rPr>
          <w:sz w:val="20"/>
        </w:rPr>
      </w:pPr>
    </w:p>
    <w:p w14:paraId="2840213B" w14:textId="4A3FC588" w:rsidR="00182F28" w:rsidRDefault="0062623C" w:rsidP="007426EB">
      <w:pPr>
        <w:pStyle w:val="BodyText"/>
        <w:ind w:left="851" w:right="93"/>
      </w:pPr>
      <w:r>
        <w:t xml:space="preserve">The Bid Price used in the price formula (above) for evaluation will exclude the </w:t>
      </w:r>
      <w:r w:rsidR="004409CB">
        <w:t xml:space="preserve">both optional additional engineering support services and </w:t>
      </w:r>
      <w:r>
        <w:t xml:space="preserve">cost of travel and subsistence. The total bid price (including </w:t>
      </w:r>
      <w:r w:rsidR="004409CB">
        <w:t xml:space="preserve">additional Engineering support services and </w:t>
      </w:r>
      <w:r>
        <w:t xml:space="preserve">travel </w:t>
      </w:r>
      <w:r w:rsidR="004409CB">
        <w:t xml:space="preserve">&amp; </w:t>
      </w:r>
      <w:r>
        <w:t xml:space="preserve">subsistence) shall not exceed </w:t>
      </w:r>
      <w:r w:rsidRPr="006E6C5B">
        <w:t xml:space="preserve">EUR </w:t>
      </w:r>
      <w:r w:rsidR="0078544B" w:rsidRPr="006E6C5B">
        <w:t>3,600</w:t>
      </w:r>
      <w:r w:rsidRPr="006E6C5B">
        <w:t>,000</w:t>
      </w:r>
      <w:r>
        <w:t xml:space="preserve">. The </w:t>
      </w:r>
      <w:r w:rsidR="005021AF">
        <w:t xml:space="preserve">Price </w:t>
      </w:r>
      <w:proofErr w:type="gramStart"/>
      <w:r w:rsidR="005021AF">
        <w:t>Score</w:t>
      </w:r>
      <w:proofErr w:type="gramEnd"/>
      <w:r w:rsidR="005021AF">
        <w:t xml:space="preserve"> will contribute to 4</w:t>
      </w:r>
      <w:r>
        <w:t>0% of the total score used in best value evaluation.</w:t>
      </w:r>
    </w:p>
    <w:p w14:paraId="3F4796F8" w14:textId="77777777" w:rsidR="00182F28" w:rsidRDefault="00182F28">
      <w:pPr>
        <w:pStyle w:val="BodyText"/>
        <w:rPr>
          <w:sz w:val="26"/>
        </w:rPr>
      </w:pPr>
    </w:p>
    <w:p w14:paraId="38778D53" w14:textId="77777777" w:rsidR="00182F28" w:rsidRDefault="00182F28">
      <w:pPr>
        <w:pStyle w:val="BodyText"/>
        <w:rPr>
          <w:sz w:val="26"/>
        </w:rPr>
      </w:pPr>
    </w:p>
    <w:p w14:paraId="5D756BD6" w14:textId="77777777" w:rsidR="00107C16" w:rsidRDefault="00107C16" w:rsidP="00107C16">
      <w:pPr>
        <w:pStyle w:val="BodyText"/>
        <w:rPr>
          <w:sz w:val="26"/>
        </w:rPr>
      </w:pPr>
    </w:p>
    <w:p w14:paraId="7CB6E3E7" w14:textId="77777777" w:rsidR="00107C16" w:rsidRDefault="00107C16" w:rsidP="00107C16">
      <w:pPr>
        <w:pStyle w:val="BodyText"/>
        <w:rPr>
          <w:sz w:val="26"/>
        </w:rPr>
        <w:sectPr w:rsidR="00107C16" w:rsidSect="00BD055F">
          <w:footerReference w:type="default" r:id="rId21"/>
          <w:pgSz w:w="11910" w:h="16850"/>
          <w:pgMar w:top="1540" w:right="1260" w:bottom="1800" w:left="1300" w:header="726" w:footer="1616" w:gutter="0"/>
          <w:pgNumType w:start="1"/>
          <w:cols w:space="720"/>
        </w:sectPr>
      </w:pPr>
    </w:p>
    <w:p w14:paraId="0F521C18" w14:textId="77777777" w:rsidR="00182F28" w:rsidRDefault="00182F28">
      <w:pPr>
        <w:pStyle w:val="BodyText"/>
        <w:rPr>
          <w:sz w:val="26"/>
        </w:rPr>
      </w:pPr>
    </w:p>
    <w:p w14:paraId="5C0C6BE8" w14:textId="77777777" w:rsidR="00182F28" w:rsidRDefault="00182F28">
      <w:pPr>
        <w:pStyle w:val="BodyText"/>
        <w:spacing w:before="9"/>
        <w:rPr>
          <w:sz w:val="35"/>
        </w:rPr>
      </w:pPr>
    </w:p>
    <w:p w14:paraId="63947D0B" w14:textId="77777777" w:rsidR="00182F28" w:rsidRDefault="0062623C">
      <w:pPr>
        <w:pStyle w:val="Heading1"/>
        <w:spacing w:before="0"/>
        <w:ind w:left="1971" w:right="1907"/>
      </w:pPr>
      <w:r w:rsidRPr="006E6C5B">
        <w:t>ANNEX A</w:t>
      </w:r>
    </w:p>
    <w:p w14:paraId="528E0010" w14:textId="77777777" w:rsidR="00182F28" w:rsidRDefault="00182F28">
      <w:pPr>
        <w:pStyle w:val="BodyText"/>
        <w:spacing w:before="10"/>
        <w:rPr>
          <w:b/>
          <w:sz w:val="15"/>
        </w:rPr>
      </w:pPr>
    </w:p>
    <w:p w14:paraId="2CA54353" w14:textId="77777777" w:rsidR="00182F28" w:rsidRDefault="0062623C">
      <w:pPr>
        <w:spacing w:before="92"/>
        <w:ind w:left="995" w:right="1025"/>
        <w:jc w:val="center"/>
        <w:rPr>
          <w:b/>
          <w:sz w:val="28"/>
        </w:rPr>
      </w:pPr>
      <w:r>
        <w:rPr>
          <w:b/>
          <w:sz w:val="28"/>
        </w:rPr>
        <w:t>BIDDING SHEET</w:t>
      </w:r>
      <w:bookmarkStart w:id="0" w:name="_GoBack"/>
      <w:bookmarkEnd w:id="0"/>
    </w:p>
    <w:p w14:paraId="5B149500" w14:textId="77777777" w:rsidR="00182F28" w:rsidRDefault="00182F28">
      <w:pPr>
        <w:pStyle w:val="BodyText"/>
        <w:rPr>
          <w:b/>
          <w:sz w:val="28"/>
        </w:rPr>
      </w:pPr>
    </w:p>
    <w:p w14:paraId="3B624BCC" w14:textId="529A3402" w:rsidR="00182F28" w:rsidRDefault="0062623C" w:rsidP="000B73A5">
      <w:pPr>
        <w:pStyle w:val="BodyText"/>
        <w:ind w:left="118"/>
      </w:pPr>
      <w:r>
        <w:t>See bidding sheet provided separately in Microsoft Excel format.</w:t>
      </w:r>
    </w:p>
    <w:p w14:paraId="4502B01E" w14:textId="263C0324" w:rsidR="00ED1B7A" w:rsidRDefault="00ED1B7A" w:rsidP="000B73A5">
      <w:pPr>
        <w:pStyle w:val="BodyText"/>
        <w:ind w:left="118"/>
      </w:pPr>
    </w:p>
    <w:p w14:paraId="132B5507" w14:textId="77777777" w:rsidR="00ED1B7A" w:rsidRDefault="00ED1B7A">
      <w:pPr>
        <w:pStyle w:val="BodyText"/>
        <w:spacing w:before="2"/>
      </w:pPr>
    </w:p>
    <w:p w14:paraId="0069B720" w14:textId="46243576" w:rsidR="00182F28" w:rsidRDefault="00C261F7">
      <w:pPr>
        <w:sectPr w:rsidR="00182F28">
          <w:footerReference w:type="default" r:id="rId22"/>
          <w:pgSz w:w="11910" w:h="16850"/>
          <w:pgMar w:top="1540" w:right="1260" w:bottom="1800" w:left="1300" w:header="726" w:footer="1616" w:gutter="0"/>
          <w:cols w:space="720"/>
        </w:sectPr>
      </w:pPr>
      <w:r w:rsidRPr="00C261F7">
        <w:drawing>
          <wp:inline distT="0" distB="0" distL="0" distR="0" wp14:anchorId="6F42DCFB" wp14:editId="7C3E0AE6">
            <wp:extent cx="6273165" cy="6193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4017" cy="6204083"/>
                    </a:xfrm>
                    <a:prstGeom prst="rect">
                      <a:avLst/>
                    </a:prstGeom>
                    <a:noFill/>
                    <a:ln>
                      <a:noFill/>
                    </a:ln>
                  </pic:spPr>
                </pic:pic>
              </a:graphicData>
            </a:graphic>
          </wp:inline>
        </w:drawing>
      </w:r>
    </w:p>
    <w:p w14:paraId="72A30856" w14:textId="77777777" w:rsidR="00182F28" w:rsidRDefault="00182F28">
      <w:pPr>
        <w:pStyle w:val="BodyText"/>
        <w:spacing w:before="10"/>
        <w:rPr>
          <w:sz w:val="27"/>
        </w:rPr>
      </w:pPr>
    </w:p>
    <w:p w14:paraId="7383B08B" w14:textId="77777777" w:rsidR="00182F28" w:rsidRDefault="0062623C">
      <w:pPr>
        <w:spacing w:before="92" w:line="480" w:lineRule="auto"/>
        <w:ind w:left="2345" w:right="2710" w:firstLine="1322"/>
        <w:rPr>
          <w:b/>
          <w:sz w:val="28"/>
        </w:rPr>
      </w:pPr>
      <w:r>
        <w:rPr>
          <w:b/>
          <w:sz w:val="28"/>
        </w:rPr>
        <w:t>ANNEX B REQUIRED CERTIFICATIONS</w:t>
      </w:r>
    </w:p>
    <w:p w14:paraId="1E18C2E7" w14:textId="77777777" w:rsidR="00182F28" w:rsidRDefault="00182F28">
      <w:pPr>
        <w:spacing w:line="480" w:lineRule="auto"/>
        <w:rPr>
          <w:sz w:val="28"/>
        </w:rPr>
        <w:sectPr w:rsidR="00182F28">
          <w:headerReference w:type="default" r:id="rId24"/>
          <w:footerReference w:type="default" r:id="rId25"/>
          <w:pgSz w:w="11960" w:h="16800"/>
          <w:pgMar w:top="1540" w:right="1300" w:bottom="1260" w:left="1680" w:header="726" w:footer="1064" w:gutter="0"/>
          <w:cols w:space="720"/>
        </w:sectPr>
      </w:pPr>
    </w:p>
    <w:p w14:paraId="36F9DBE1" w14:textId="77777777" w:rsidR="00182F28" w:rsidRDefault="00182F28">
      <w:pPr>
        <w:pStyle w:val="BodyText"/>
        <w:rPr>
          <w:b/>
          <w:sz w:val="16"/>
        </w:rPr>
      </w:pPr>
    </w:p>
    <w:p w14:paraId="2A7516EA" w14:textId="77777777" w:rsidR="00182F28" w:rsidRDefault="0062623C">
      <w:pPr>
        <w:spacing w:before="92"/>
        <w:ind w:left="2348" w:right="2664"/>
        <w:jc w:val="center"/>
        <w:rPr>
          <w:b/>
          <w:sz w:val="24"/>
        </w:rPr>
      </w:pPr>
      <w:r>
        <w:rPr>
          <w:b/>
          <w:sz w:val="24"/>
          <w:u w:val="thick"/>
        </w:rPr>
        <w:t>ANNEX B-1</w:t>
      </w:r>
    </w:p>
    <w:p w14:paraId="68FCD01E" w14:textId="77777777" w:rsidR="00182F28" w:rsidRDefault="0062623C">
      <w:pPr>
        <w:ind w:left="2348" w:right="2665"/>
        <w:jc w:val="center"/>
        <w:rPr>
          <w:b/>
          <w:sz w:val="24"/>
        </w:rPr>
      </w:pPr>
      <w:r>
        <w:rPr>
          <w:b/>
          <w:sz w:val="24"/>
          <w:u w:val="thick"/>
        </w:rPr>
        <w:t>CERTIFICATE OF LEGAL NAME OF BIDDER</w:t>
      </w:r>
    </w:p>
    <w:p w14:paraId="45C9092E" w14:textId="77777777" w:rsidR="00182F28" w:rsidRDefault="00182F28">
      <w:pPr>
        <w:pStyle w:val="BodyText"/>
        <w:rPr>
          <w:b/>
          <w:sz w:val="16"/>
        </w:rPr>
      </w:pPr>
    </w:p>
    <w:p w14:paraId="4C721455" w14:textId="77777777" w:rsidR="00182F28" w:rsidRDefault="0062623C">
      <w:pPr>
        <w:pStyle w:val="BodyText"/>
        <w:spacing w:before="92"/>
        <w:ind w:left="318" w:right="1003"/>
      </w:pPr>
      <w:r>
        <w:t xml:space="preserve">This Bid </w:t>
      </w:r>
      <w:proofErr w:type="gramStart"/>
      <w:r>
        <w:t>is prepared and submitted on behalf of the legal corporate entity specified below</w:t>
      </w:r>
      <w:proofErr w:type="gramEnd"/>
      <w:r>
        <w:t>:</w:t>
      </w:r>
    </w:p>
    <w:p w14:paraId="4F82ECED" w14:textId="77777777" w:rsidR="00182F28" w:rsidRDefault="00182F28">
      <w:pPr>
        <w:pStyle w:val="BodyText"/>
        <w:rPr>
          <w:sz w:val="20"/>
        </w:rPr>
      </w:pPr>
    </w:p>
    <w:p w14:paraId="6CC81716" w14:textId="77777777" w:rsidR="00182F28" w:rsidRDefault="00182F28">
      <w:pPr>
        <w:pStyle w:val="BodyText"/>
        <w:spacing w:before="7"/>
        <w:rPr>
          <w:sz w:val="28"/>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31"/>
        <w:gridCol w:w="5831"/>
      </w:tblGrid>
      <w:tr w:rsidR="00182F28" w14:paraId="6DD55594" w14:textId="77777777">
        <w:trPr>
          <w:trHeight w:hRule="exact" w:val="410"/>
        </w:trPr>
        <w:tc>
          <w:tcPr>
            <w:tcW w:w="4031" w:type="dxa"/>
          </w:tcPr>
          <w:p w14:paraId="532AA2C6" w14:textId="77777777" w:rsidR="00182F28" w:rsidRDefault="0062623C">
            <w:pPr>
              <w:pStyle w:val="TableParagraph"/>
              <w:spacing w:line="268" w:lineRule="exact"/>
              <w:ind w:left="200"/>
              <w:rPr>
                <w:sz w:val="24"/>
              </w:rPr>
            </w:pPr>
            <w:r>
              <w:rPr>
                <w:sz w:val="24"/>
              </w:rPr>
              <w:t>FULL NAME OF CORPORATION:</w:t>
            </w:r>
          </w:p>
        </w:tc>
        <w:tc>
          <w:tcPr>
            <w:tcW w:w="5831" w:type="dxa"/>
          </w:tcPr>
          <w:p w14:paraId="25B36278" w14:textId="77777777" w:rsidR="00182F28" w:rsidRDefault="0062623C">
            <w:pPr>
              <w:pStyle w:val="TableParagraph"/>
              <w:tabs>
                <w:tab w:val="left" w:pos="5394"/>
              </w:tabs>
              <w:spacing w:line="268" w:lineRule="exact"/>
              <w:ind w:right="107"/>
              <w:jc w:val="center"/>
              <w:rPr>
                <w:sz w:val="24"/>
              </w:rPr>
            </w:pPr>
            <w:r>
              <w:rPr>
                <w:sz w:val="24"/>
                <w:u w:val="single"/>
              </w:rPr>
              <w:t xml:space="preserve"> </w:t>
            </w:r>
            <w:r>
              <w:rPr>
                <w:sz w:val="24"/>
                <w:u w:val="single"/>
              </w:rPr>
              <w:tab/>
            </w:r>
          </w:p>
        </w:tc>
      </w:tr>
      <w:tr w:rsidR="00182F28" w14:paraId="550EEAAF" w14:textId="77777777">
        <w:trPr>
          <w:trHeight w:hRule="exact" w:val="552"/>
        </w:trPr>
        <w:tc>
          <w:tcPr>
            <w:tcW w:w="4031" w:type="dxa"/>
          </w:tcPr>
          <w:p w14:paraId="2C41139D" w14:textId="77777777" w:rsidR="00182F28" w:rsidRDefault="0062623C">
            <w:pPr>
              <w:pStyle w:val="TableParagraph"/>
              <w:spacing w:before="134"/>
              <w:ind w:left="200"/>
              <w:rPr>
                <w:sz w:val="20"/>
              </w:rPr>
            </w:pPr>
            <w:r>
              <w:rPr>
                <w:sz w:val="24"/>
              </w:rPr>
              <w:t xml:space="preserve">DIVISION </w:t>
            </w:r>
            <w:r>
              <w:rPr>
                <w:sz w:val="20"/>
              </w:rPr>
              <w:t>(IF APPLICABLE):</w:t>
            </w:r>
          </w:p>
        </w:tc>
        <w:tc>
          <w:tcPr>
            <w:tcW w:w="5831" w:type="dxa"/>
          </w:tcPr>
          <w:p w14:paraId="579A49D2" w14:textId="77777777" w:rsidR="00182F28" w:rsidRDefault="0062623C">
            <w:pPr>
              <w:pStyle w:val="TableParagraph"/>
              <w:tabs>
                <w:tab w:val="left" w:pos="5530"/>
              </w:tabs>
              <w:spacing w:before="171"/>
              <w:ind w:left="12"/>
              <w:jc w:val="center"/>
              <w:rPr>
                <w:sz w:val="20"/>
              </w:rPr>
            </w:pPr>
            <w:r>
              <w:rPr>
                <w:w w:val="99"/>
                <w:sz w:val="20"/>
                <w:u w:val="single"/>
              </w:rPr>
              <w:t xml:space="preserve"> </w:t>
            </w:r>
            <w:r>
              <w:rPr>
                <w:sz w:val="20"/>
                <w:u w:val="single"/>
              </w:rPr>
              <w:tab/>
            </w:r>
          </w:p>
        </w:tc>
      </w:tr>
      <w:tr w:rsidR="00182F28" w14:paraId="5089FC2B" w14:textId="77777777">
        <w:trPr>
          <w:trHeight w:hRule="exact" w:val="410"/>
        </w:trPr>
        <w:tc>
          <w:tcPr>
            <w:tcW w:w="4031" w:type="dxa"/>
          </w:tcPr>
          <w:p w14:paraId="384E1CE8" w14:textId="77777777" w:rsidR="00182F28" w:rsidRDefault="0062623C">
            <w:pPr>
              <w:pStyle w:val="TableParagraph"/>
              <w:spacing w:before="134"/>
              <w:ind w:left="200"/>
              <w:rPr>
                <w:sz w:val="20"/>
              </w:rPr>
            </w:pPr>
            <w:r>
              <w:rPr>
                <w:sz w:val="24"/>
              </w:rPr>
              <w:t xml:space="preserve">SUB DIVISION  </w:t>
            </w:r>
            <w:r>
              <w:rPr>
                <w:sz w:val="20"/>
              </w:rPr>
              <w:t>(IF APPLICABLE):</w:t>
            </w:r>
          </w:p>
        </w:tc>
        <w:tc>
          <w:tcPr>
            <w:tcW w:w="5831" w:type="dxa"/>
          </w:tcPr>
          <w:p w14:paraId="27B7C840" w14:textId="77777777" w:rsidR="00182F28" w:rsidRDefault="0062623C">
            <w:pPr>
              <w:pStyle w:val="TableParagraph"/>
              <w:tabs>
                <w:tab w:val="left" w:pos="5530"/>
              </w:tabs>
              <w:spacing w:before="172"/>
              <w:ind w:left="12"/>
              <w:jc w:val="center"/>
              <w:rPr>
                <w:sz w:val="20"/>
              </w:rPr>
            </w:pPr>
            <w:r>
              <w:rPr>
                <w:w w:val="99"/>
                <w:sz w:val="20"/>
                <w:u w:val="single"/>
              </w:rPr>
              <w:t xml:space="preserve"> </w:t>
            </w:r>
            <w:r>
              <w:rPr>
                <w:sz w:val="20"/>
                <w:u w:val="single"/>
              </w:rPr>
              <w:tab/>
            </w:r>
          </w:p>
        </w:tc>
      </w:tr>
    </w:tbl>
    <w:p w14:paraId="589BCAF2" w14:textId="77777777" w:rsidR="00182F28" w:rsidRDefault="00182F28">
      <w:pPr>
        <w:pStyle w:val="BodyText"/>
        <w:rPr>
          <w:sz w:val="20"/>
        </w:rPr>
      </w:pPr>
    </w:p>
    <w:p w14:paraId="6BC59122" w14:textId="77777777" w:rsidR="00182F28" w:rsidRDefault="00182F28">
      <w:pPr>
        <w:pStyle w:val="BodyText"/>
        <w:spacing w:before="11"/>
        <w:rPr>
          <w:sz w:val="19"/>
        </w:rPr>
      </w:pPr>
    </w:p>
    <w:p w14:paraId="155DC2C9" w14:textId="77777777" w:rsidR="00182F28" w:rsidRDefault="0062623C">
      <w:pPr>
        <w:pStyle w:val="BodyText"/>
        <w:spacing w:before="92" w:line="480" w:lineRule="auto"/>
        <w:ind w:left="318" w:right="6321"/>
      </w:pPr>
      <w:r>
        <w:t>OFFICIAL MAILING ADDRESS: E-MAIL ADDRESS:</w:t>
      </w:r>
    </w:p>
    <w:p w14:paraId="49064F31" w14:textId="77777777" w:rsidR="00182F28" w:rsidRDefault="009C52E0">
      <w:pPr>
        <w:pStyle w:val="BodyText"/>
        <w:spacing w:line="20" w:lineRule="exact"/>
        <w:ind w:left="877"/>
        <w:rPr>
          <w:sz w:val="2"/>
        </w:rPr>
      </w:pPr>
      <w:r>
        <w:rPr>
          <w:noProof/>
          <w:sz w:val="2"/>
        </w:rPr>
        <mc:AlternateContent>
          <mc:Choice Requires="wpg">
            <w:drawing>
              <wp:inline distT="0" distB="0" distL="0" distR="0" wp14:anchorId="4584116E" wp14:editId="769D8711">
                <wp:extent cx="3482340" cy="10160"/>
                <wp:effectExtent l="5715" t="3810" r="7620" b="5080"/>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10160"/>
                          <a:chOff x="0" y="0"/>
                          <a:chExt cx="5484" cy="16"/>
                        </a:xfrm>
                      </wpg:grpSpPr>
                      <wps:wsp>
                        <wps:cNvPr id="37" name="Line 8"/>
                        <wps:cNvCnPr>
                          <a:cxnSpLocks noChangeShapeType="1"/>
                        </wps:cNvCnPr>
                        <wps:spPr bwMode="auto">
                          <a:xfrm>
                            <a:off x="8" y="8"/>
                            <a:ext cx="5467"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FCFEEC" id="Group 7" o:spid="_x0000_s1026" style="width:274.2pt;height:.8pt;mso-position-horizontal-relative:char;mso-position-vertical-relative:line" coordsize="5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">
                <v:line id="Line 8" o:spid="_x0000_s1027" style="position:absolute;visibility:visible;mso-wrap-style:square" from="8,8" to="5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w10:anchorlock/>
              </v:group>
            </w:pict>
          </mc:Fallback>
        </mc:AlternateContent>
      </w:r>
    </w:p>
    <w:p w14:paraId="1218F128" w14:textId="77777777" w:rsidR="00182F28" w:rsidRDefault="00182F28">
      <w:pPr>
        <w:pStyle w:val="BodyText"/>
        <w:spacing w:before="7"/>
        <w:rPr>
          <w:sz w:val="16"/>
        </w:rPr>
      </w:pPr>
    </w:p>
    <w:p w14:paraId="61E843A7" w14:textId="77777777" w:rsidR="00182F28" w:rsidRDefault="0062623C">
      <w:pPr>
        <w:pStyle w:val="BodyText"/>
        <w:spacing w:before="92"/>
        <w:ind w:left="318"/>
      </w:pPr>
      <w:r>
        <w:t>FAX NO:</w:t>
      </w:r>
    </w:p>
    <w:p w14:paraId="26783962" w14:textId="77777777" w:rsidR="00182F28" w:rsidRDefault="0062623C">
      <w:pPr>
        <w:pStyle w:val="BodyText"/>
        <w:ind w:left="318"/>
      </w:pPr>
      <w:r>
        <w:t>POINT OF CONTACT</w:t>
      </w:r>
    </w:p>
    <w:p w14:paraId="6D3E24AA" w14:textId="77777777" w:rsidR="00182F28" w:rsidRDefault="0062623C">
      <w:pPr>
        <w:pStyle w:val="BodyText"/>
        <w:tabs>
          <w:tab w:val="left" w:pos="3153"/>
          <w:tab w:val="left" w:pos="4855"/>
          <w:tab w:val="left" w:pos="8788"/>
        </w:tabs>
        <w:ind w:left="318"/>
      </w:pPr>
      <w:r>
        <w:t>REGARDING</w:t>
      </w:r>
      <w:r>
        <w:rPr>
          <w:spacing w:val="-2"/>
        </w:rPr>
        <w:t xml:space="preserve"> </w:t>
      </w:r>
      <w:r>
        <w:t>THIS</w:t>
      </w:r>
      <w:r>
        <w:rPr>
          <w:spacing w:val="-2"/>
        </w:rPr>
        <w:t xml:space="preserve"> </w:t>
      </w:r>
      <w:r>
        <w:t>BID:</w:t>
      </w:r>
      <w:r>
        <w:tab/>
        <w:t>NAME:</w:t>
      </w:r>
      <w:r>
        <w:tab/>
      </w:r>
      <w:r>
        <w:rPr>
          <w:u w:val="single"/>
        </w:rPr>
        <w:t xml:space="preserve"> </w:t>
      </w:r>
      <w:r>
        <w:rPr>
          <w:u w:val="single"/>
        </w:rPr>
        <w:tab/>
      </w:r>
    </w:p>
    <w:p w14:paraId="04117337" w14:textId="77777777" w:rsidR="00182F28" w:rsidRDefault="0062623C">
      <w:pPr>
        <w:pStyle w:val="BodyText"/>
        <w:tabs>
          <w:tab w:val="left" w:pos="4855"/>
          <w:tab w:val="left" w:pos="8785"/>
        </w:tabs>
        <w:ind w:left="3153" w:right="1284"/>
      </w:pPr>
      <w:r>
        <w:t>POSITION:</w:t>
      </w:r>
      <w:r>
        <w:tab/>
      </w:r>
      <w:r>
        <w:rPr>
          <w:u w:val="single"/>
        </w:rPr>
        <w:tab/>
      </w:r>
      <w:r>
        <w:t xml:space="preserve"> TELEPHONE:  </w:t>
      </w:r>
      <w:r>
        <w:rPr>
          <w:spacing w:val="-21"/>
        </w:rPr>
        <w:t xml:space="preserve"> </w:t>
      </w:r>
      <w:r>
        <w:rPr>
          <w:u w:val="single"/>
        </w:rPr>
        <w:t xml:space="preserve"> </w:t>
      </w:r>
      <w:r>
        <w:rPr>
          <w:u w:val="single"/>
        </w:rPr>
        <w:tab/>
      </w:r>
    </w:p>
    <w:p w14:paraId="2C7DB65C" w14:textId="77777777" w:rsidR="00182F28" w:rsidRDefault="00182F28">
      <w:pPr>
        <w:pStyle w:val="BodyText"/>
        <w:spacing w:before="11"/>
        <w:rPr>
          <w:sz w:val="15"/>
        </w:rPr>
      </w:pPr>
    </w:p>
    <w:p w14:paraId="6DC9B5CB" w14:textId="77777777" w:rsidR="00182F28" w:rsidRDefault="0062623C">
      <w:pPr>
        <w:pStyle w:val="BodyText"/>
        <w:spacing w:before="92"/>
        <w:ind w:left="318"/>
      </w:pPr>
      <w:r>
        <w:t>ALTERNATIVE POINT OF CONTACT:</w:t>
      </w:r>
    </w:p>
    <w:p w14:paraId="6E502CCC" w14:textId="77777777" w:rsidR="00182F28" w:rsidRDefault="0062623C">
      <w:pPr>
        <w:pStyle w:val="BodyText"/>
        <w:tabs>
          <w:tab w:val="left" w:pos="4855"/>
          <w:tab w:val="left" w:pos="8785"/>
        </w:tabs>
        <w:ind w:left="3153" w:right="1278"/>
        <w:jc w:val="both"/>
      </w:pPr>
      <w:r>
        <w:t>NAME:</w:t>
      </w:r>
      <w:r>
        <w:tab/>
      </w:r>
      <w:r>
        <w:rPr>
          <w:u w:val="single"/>
        </w:rPr>
        <w:tab/>
      </w:r>
      <w:r>
        <w:t xml:space="preserve"> POSITION:</w:t>
      </w:r>
      <w:r>
        <w:rPr>
          <w:u w:val="single"/>
        </w:rPr>
        <w:tab/>
      </w:r>
      <w:r>
        <w:t xml:space="preserve"> TELEPHONE:  </w:t>
      </w:r>
      <w:r>
        <w:rPr>
          <w:spacing w:val="-21"/>
        </w:rPr>
        <w:t xml:space="preserve"> </w:t>
      </w:r>
      <w:r>
        <w:rPr>
          <w:u w:val="single"/>
        </w:rPr>
        <w:t xml:space="preserve"> </w:t>
      </w:r>
      <w:r>
        <w:rPr>
          <w:u w:val="single"/>
        </w:rPr>
        <w:tab/>
      </w:r>
    </w:p>
    <w:p w14:paraId="14D37849" w14:textId="77777777" w:rsidR="00182F28" w:rsidRDefault="00182F28">
      <w:pPr>
        <w:pStyle w:val="BodyText"/>
        <w:rPr>
          <w:sz w:val="20"/>
        </w:rPr>
      </w:pPr>
    </w:p>
    <w:p w14:paraId="0FBA4AD6" w14:textId="77777777" w:rsidR="00182F28" w:rsidRDefault="009C52E0">
      <w:pPr>
        <w:pStyle w:val="BodyText"/>
        <w:rPr>
          <w:sz w:val="23"/>
        </w:rPr>
      </w:pPr>
      <w:r>
        <w:rPr>
          <w:noProof/>
        </w:rPr>
        <mc:AlternateContent>
          <mc:Choice Requires="wps">
            <w:drawing>
              <wp:anchor distT="0" distB="0" distL="0" distR="0" simplePos="0" relativeHeight="251637248" behindDoc="0" locked="0" layoutInCell="1" allowOverlap="1" wp14:anchorId="14539CC7" wp14:editId="66B22CAC">
                <wp:simplePos x="0" y="0"/>
                <wp:positionH relativeFrom="page">
                  <wp:posOffset>3062605</wp:posOffset>
                </wp:positionH>
                <wp:positionV relativeFrom="paragraph">
                  <wp:posOffset>198120</wp:posOffset>
                </wp:positionV>
                <wp:extent cx="3386455" cy="0"/>
                <wp:effectExtent l="5080" t="9525" r="8890" b="9525"/>
                <wp:wrapTopAndBottom/>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6588"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15pt,15.6pt" to="507.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p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" strokeweight=".26669mm">
                <w10:wrap type="topAndBottom" anchorx="page"/>
              </v:line>
            </w:pict>
          </mc:Fallback>
        </mc:AlternateContent>
      </w:r>
    </w:p>
    <w:p w14:paraId="78D59DB3" w14:textId="77777777" w:rsidR="00182F28" w:rsidRDefault="0062623C">
      <w:pPr>
        <w:spacing w:line="215" w:lineRule="exact"/>
        <w:ind w:left="2348" w:right="1042"/>
        <w:jc w:val="center"/>
        <w:rPr>
          <w:sz w:val="20"/>
        </w:rPr>
      </w:pPr>
      <w:r>
        <w:rPr>
          <w:sz w:val="20"/>
        </w:rPr>
        <w:t>DATE</w:t>
      </w:r>
    </w:p>
    <w:p w14:paraId="360FD171" w14:textId="77777777" w:rsidR="00182F28" w:rsidRDefault="00182F28">
      <w:pPr>
        <w:pStyle w:val="BodyText"/>
        <w:rPr>
          <w:sz w:val="20"/>
        </w:rPr>
      </w:pPr>
    </w:p>
    <w:p w14:paraId="17E2A7CE" w14:textId="77777777" w:rsidR="00182F28" w:rsidRDefault="009C52E0">
      <w:pPr>
        <w:pStyle w:val="BodyText"/>
        <w:rPr>
          <w:sz w:val="17"/>
        </w:rPr>
      </w:pPr>
      <w:r>
        <w:rPr>
          <w:noProof/>
        </w:rPr>
        <mc:AlternateContent>
          <mc:Choice Requires="wps">
            <w:drawing>
              <wp:anchor distT="0" distB="0" distL="0" distR="0" simplePos="0" relativeHeight="251641344" behindDoc="0" locked="0" layoutInCell="1" allowOverlap="1" wp14:anchorId="5C68AD08" wp14:editId="36C2F0FC">
                <wp:simplePos x="0" y="0"/>
                <wp:positionH relativeFrom="page">
                  <wp:posOffset>3062605</wp:posOffset>
                </wp:positionH>
                <wp:positionV relativeFrom="paragraph">
                  <wp:posOffset>153670</wp:posOffset>
                </wp:positionV>
                <wp:extent cx="3315970" cy="0"/>
                <wp:effectExtent l="5080" t="7620" r="12700" b="11430"/>
                <wp:wrapTopAndBottom/>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9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192E" id="Line 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15pt,12.1pt" to="502.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Y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" strokeweight=".22136mm">
                <w10:wrap type="topAndBottom" anchorx="page"/>
              </v:line>
            </w:pict>
          </mc:Fallback>
        </mc:AlternateContent>
      </w:r>
    </w:p>
    <w:p w14:paraId="6D4C55D0" w14:textId="77777777" w:rsidR="00182F28" w:rsidRDefault="0062623C">
      <w:pPr>
        <w:spacing w:line="214" w:lineRule="exact"/>
        <w:ind w:left="5422"/>
        <w:rPr>
          <w:sz w:val="20"/>
        </w:rPr>
      </w:pPr>
      <w:r>
        <w:rPr>
          <w:sz w:val="20"/>
        </w:rPr>
        <w:t>SIGNATURE OF AUTHORISED</w:t>
      </w:r>
    </w:p>
    <w:p w14:paraId="2484ED72" w14:textId="77777777" w:rsidR="00182F28" w:rsidRDefault="0062623C">
      <w:pPr>
        <w:spacing w:before="10"/>
        <w:ind w:left="5422"/>
        <w:rPr>
          <w:sz w:val="20"/>
        </w:rPr>
      </w:pPr>
      <w:r>
        <w:rPr>
          <w:sz w:val="20"/>
        </w:rPr>
        <w:t>REPRESENTATIVE</w:t>
      </w:r>
    </w:p>
    <w:p w14:paraId="1A960303" w14:textId="77777777" w:rsidR="00182F28" w:rsidRDefault="00182F28">
      <w:pPr>
        <w:pStyle w:val="BodyText"/>
        <w:rPr>
          <w:sz w:val="20"/>
        </w:rPr>
      </w:pPr>
    </w:p>
    <w:p w14:paraId="07FE4057" w14:textId="77777777" w:rsidR="00182F28" w:rsidRDefault="009C52E0">
      <w:pPr>
        <w:pStyle w:val="BodyText"/>
        <w:spacing w:before="11"/>
        <w:rPr>
          <w:sz w:val="16"/>
        </w:rPr>
      </w:pPr>
      <w:r>
        <w:rPr>
          <w:noProof/>
        </w:rPr>
        <mc:AlternateContent>
          <mc:Choice Requires="wps">
            <w:drawing>
              <wp:anchor distT="0" distB="0" distL="0" distR="0" simplePos="0" relativeHeight="251645440" behindDoc="0" locked="0" layoutInCell="1" allowOverlap="1" wp14:anchorId="6FA3CEA8" wp14:editId="7A3BFE6F">
                <wp:simplePos x="0" y="0"/>
                <wp:positionH relativeFrom="page">
                  <wp:posOffset>3062605</wp:posOffset>
                </wp:positionH>
                <wp:positionV relativeFrom="paragraph">
                  <wp:posOffset>153035</wp:posOffset>
                </wp:positionV>
                <wp:extent cx="3315970" cy="0"/>
                <wp:effectExtent l="5080" t="13970" r="12700" b="5080"/>
                <wp:wrapTopAndBottom/>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9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2EC2" id="Line 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15pt,12.05pt" to="50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6k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" strokeweight=".22136mm">
                <w10:wrap type="topAndBottom" anchorx="page"/>
              </v:line>
            </w:pict>
          </mc:Fallback>
        </mc:AlternateContent>
      </w:r>
    </w:p>
    <w:p w14:paraId="3FF71090" w14:textId="77777777" w:rsidR="00182F28" w:rsidRDefault="0062623C">
      <w:pPr>
        <w:spacing w:line="214" w:lineRule="exact"/>
        <w:ind w:left="5422"/>
        <w:rPr>
          <w:sz w:val="20"/>
        </w:rPr>
      </w:pPr>
      <w:r>
        <w:rPr>
          <w:sz w:val="20"/>
        </w:rPr>
        <w:t>PRINTED NAME</w:t>
      </w:r>
    </w:p>
    <w:p w14:paraId="04433EAE" w14:textId="77777777" w:rsidR="00182F28" w:rsidRDefault="00182F28">
      <w:pPr>
        <w:pStyle w:val="BodyText"/>
        <w:rPr>
          <w:sz w:val="20"/>
        </w:rPr>
      </w:pPr>
    </w:p>
    <w:p w14:paraId="22C84EF0" w14:textId="77777777" w:rsidR="00182F28" w:rsidRDefault="009C52E0">
      <w:pPr>
        <w:pStyle w:val="BodyText"/>
        <w:rPr>
          <w:sz w:val="17"/>
        </w:rPr>
      </w:pPr>
      <w:r>
        <w:rPr>
          <w:noProof/>
        </w:rPr>
        <mc:AlternateContent>
          <mc:Choice Requires="wps">
            <w:drawing>
              <wp:anchor distT="0" distB="0" distL="0" distR="0" simplePos="0" relativeHeight="251649536" behindDoc="0" locked="0" layoutInCell="1" allowOverlap="1" wp14:anchorId="6A9CEED1" wp14:editId="2182C9EE">
                <wp:simplePos x="0" y="0"/>
                <wp:positionH relativeFrom="page">
                  <wp:posOffset>3062605</wp:posOffset>
                </wp:positionH>
                <wp:positionV relativeFrom="paragraph">
                  <wp:posOffset>153035</wp:posOffset>
                </wp:positionV>
                <wp:extent cx="3317240" cy="0"/>
                <wp:effectExtent l="5080" t="5715" r="11430" b="13335"/>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8616" id="Line 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15pt,12.05pt" to="50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Q3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" strokeweight=".22136mm">
                <w10:wrap type="topAndBottom" anchorx="page"/>
              </v:line>
            </w:pict>
          </mc:Fallback>
        </mc:AlternateContent>
      </w:r>
    </w:p>
    <w:p w14:paraId="798909BA" w14:textId="77777777" w:rsidR="00182F28" w:rsidRDefault="0062623C">
      <w:pPr>
        <w:spacing w:line="214" w:lineRule="exact"/>
        <w:ind w:left="2348" w:right="1030"/>
        <w:jc w:val="center"/>
        <w:rPr>
          <w:sz w:val="20"/>
        </w:rPr>
      </w:pPr>
      <w:r>
        <w:rPr>
          <w:sz w:val="20"/>
        </w:rPr>
        <w:t>TITLE</w:t>
      </w:r>
    </w:p>
    <w:p w14:paraId="19471BC9" w14:textId="77777777" w:rsidR="00182F28" w:rsidRDefault="00182F28">
      <w:pPr>
        <w:pStyle w:val="BodyText"/>
        <w:rPr>
          <w:sz w:val="20"/>
        </w:rPr>
      </w:pPr>
    </w:p>
    <w:p w14:paraId="5801A132" w14:textId="77777777" w:rsidR="00182F28" w:rsidRDefault="009C52E0">
      <w:pPr>
        <w:pStyle w:val="BodyText"/>
        <w:spacing w:before="10"/>
        <w:rPr>
          <w:sz w:val="22"/>
        </w:rPr>
      </w:pPr>
      <w:r>
        <w:rPr>
          <w:noProof/>
        </w:rPr>
        <mc:AlternateContent>
          <mc:Choice Requires="wps">
            <w:drawing>
              <wp:anchor distT="0" distB="0" distL="0" distR="0" simplePos="0" relativeHeight="251653632" behindDoc="0" locked="0" layoutInCell="1" allowOverlap="1" wp14:anchorId="3189688F" wp14:editId="7F7CF928">
                <wp:simplePos x="0" y="0"/>
                <wp:positionH relativeFrom="page">
                  <wp:posOffset>3062605</wp:posOffset>
                </wp:positionH>
                <wp:positionV relativeFrom="paragraph">
                  <wp:posOffset>196850</wp:posOffset>
                </wp:positionV>
                <wp:extent cx="3386455" cy="0"/>
                <wp:effectExtent l="5080" t="6985" r="8890" b="12065"/>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C469"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15pt,15.5pt" to="50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R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" strokeweight=".26669mm">
                <w10:wrap type="topAndBottom" anchorx="page"/>
              </v:line>
            </w:pict>
          </mc:Fallback>
        </mc:AlternateContent>
      </w:r>
    </w:p>
    <w:p w14:paraId="5191D753" w14:textId="77777777" w:rsidR="00182F28" w:rsidRDefault="0062623C">
      <w:pPr>
        <w:spacing w:line="215" w:lineRule="exact"/>
        <w:ind w:left="2348" w:right="565"/>
        <w:jc w:val="center"/>
        <w:rPr>
          <w:sz w:val="20"/>
        </w:rPr>
      </w:pPr>
      <w:r>
        <w:rPr>
          <w:sz w:val="20"/>
        </w:rPr>
        <w:t>COMPANY</w:t>
      </w:r>
    </w:p>
    <w:p w14:paraId="62FE7506" w14:textId="77777777" w:rsidR="00182F28" w:rsidRDefault="00182F28">
      <w:pPr>
        <w:spacing w:line="215" w:lineRule="exact"/>
        <w:jc w:val="center"/>
        <w:rPr>
          <w:sz w:val="20"/>
        </w:rPr>
        <w:sectPr w:rsidR="00182F28">
          <w:pgSz w:w="11960" w:h="16800"/>
          <w:pgMar w:top="1540" w:right="780" w:bottom="1260" w:left="1100" w:header="726" w:footer="1064" w:gutter="0"/>
          <w:cols w:space="720"/>
        </w:sectPr>
      </w:pPr>
    </w:p>
    <w:p w14:paraId="56DC5A45" w14:textId="77777777" w:rsidR="0073691F" w:rsidRDefault="0073691F" w:rsidP="0073691F">
      <w:pPr>
        <w:spacing w:before="92"/>
        <w:ind w:left="2348" w:right="2664"/>
        <w:jc w:val="center"/>
        <w:rPr>
          <w:b/>
          <w:sz w:val="24"/>
        </w:rPr>
      </w:pPr>
      <w:r>
        <w:rPr>
          <w:b/>
          <w:sz w:val="24"/>
          <w:u w:val="thick"/>
        </w:rPr>
        <w:t>ANNEX B-2</w:t>
      </w:r>
    </w:p>
    <w:p w14:paraId="5E7FE2E7" w14:textId="77777777" w:rsidR="0073691F" w:rsidRDefault="0073691F" w:rsidP="0073691F">
      <w:pPr>
        <w:ind w:left="851" w:right="1743" w:firstLine="992"/>
        <w:jc w:val="center"/>
        <w:rPr>
          <w:b/>
          <w:sz w:val="24"/>
        </w:rPr>
      </w:pPr>
      <w:r>
        <w:rPr>
          <w:b/>
          <w:sz w:val="24"/>
          <w:u w:val="thick"/>
        </w:rPr>
        <w:t>CERTIFICATE OF INDEPENDENT DETERMINATION</w:t>
      </w:r>
    </w:p>
    <w:p w14:paraId="6B30AFF3" w14:textId="77777777" w:rsidR="00182F28" w:rsidRDefault="00182F28">
      <w:pPr>
        <w:pStyle w:val="BodyText"/>
        <w:spacing w:before="11"/>
        <w:rPr>
          <w:b/>
          <w:sz w:val="15"/>
        </w:rPr>
      </w:pPr>
    </w:p>
    <w:p w14:paraId="45DAFD08" w14:textId="77777777" w:rsidR="00182F28" w:rsidRDefault="0062623C">
      <w:pPr>
        <w:pStyle w:val="ListParagraph"/>
        <w:numPr>
          <w:ilvl w:val="3"/>
          <w:numId w:val="3"/>
        </w:numPr>
        <w:tabs>
          <w:tab w:val="left" w:pos="885"/>
          <w:tab w:val="left" w:pos="886"/>
        </w:tabs>
        <w:spacing w:before="92"/>
        <w:rPr>
          <w:sz w:val="24"/>
        </w:rPr>
      </w:pPr>
      <w:r>
        <w:rPr>
          <w:sz w:val="24"/>
        </w:rPr>
        <w:t>Each Bidder shall certify</w:t>
      </w:r>
      <w:r>
        <w:rPr>
          <w:spacing w:val="-11"/>
          <w:sz w:val="24"/>
        </w:rPr>
        <w:t xml:space="preserve"> </w:t>
      </w:r>
      <w:r>
        <w:rPr>
          <w:sz w:val="24"/>
        </w:rPr>
        <w:t>that:</w:t>
      </w:r>
    </w:p>
    <w:p w14:paraId="7D29EA34" w14:textId="77777777" w:rsidR="00182F28" w:rsidRDefault="00182F28">
      <w:pPr>
        <w:pStyle w:val="BodyText"/>
        <w:spacing w:before="11"/>
        <w:rPr>
          <w:sz w:val="23"/>
        </w:rPr>
      </w:pPr>
    </w:p>
    <w:p w14:paraId="4C0AC5F9" w14:textId="77777777" w:rsidR="00182F28" w:rsidRDefault="0062623C">
      <w:pPr>
        <w:pStyle w:val="ListParagraph"/>
        <w:numPr>
          <w:ilvl w:val="4"/>
          <w:numId w:val="3"/>
        </w:numPr>
        <w:tabs>
          <w:tab w:val="left" w:pos="1452"/>
        </w:tabs>
        <w:ind w:right="493" w:hanging="338"/>
        <w:rPr>
          <w:sz w:val="24"/>
        </w:rPr>
      </w:pPr>
      <w:r>
        <w:rPr>
          <w:sz w:val="24"/>
        </w:rPr>
        <w:t>This Bid has been arrived at independently, without consultation, communication or agreement, for the purpose of restricting competition, with any other Bidder or with any</w:t>
      </w:r>
      <w:r>
        <w:rPr>
          <w:spacing w:val="-13"/>
          <w:sz w:val="24"/>
        </w:rPr>
        <w:t xml:space="preserve"> </w:t>
      </w:r>
      <w:r>
        <w:rPr>
          <w:sz w:val="24"/>
        </w:rPr>
        <w:t>competitor;</w:t>
      </w:r>
    </w:p>
    <w:p w14:paraId="5459CFAD" w14:textId="77777777" w:rsidR="00182F28" w:rsidRDefault="00182F28">
      <w:pPr>
        <w:pStyle w:val="BodyText"/>
      </w:pPr>
    </w:p>
    <w:p w14:paraId="1481011C" w14:textId="77777777" w:rsidR="00182F28" w:rsidRDefault="0062623C">
      <w:pPr>
        <w:pStyle w:val="ListParagraph"/>
        <w:numPr>
          <w:ilvl w:val="4"/>
          <w:numId w:val="3"/>
        </w:numPr>
        <w:tabs>
          <w:tab w:val="left" w:pos="1452"/>
        </w:tabs>
        <w:ind w:right="169" w:hanging="338"/>
        <w:rPr>
          <w:sz w:val="24"/>
        </w:rPr>
      </w:pPr>
      <w:r>
        <w:rPr>
          <w:sz w:val="24"/>
        </w:rPr>
        <w:t>The contents of this bid have not been knowingly disclosed by the Bidder and will not knowingly be disclosed by the Bidder prior to award, directly or indirectly to any other Bidder or to any competitor;</w:t>
      </w:r>
      <w:r>
        <w:rPr>
          <w:spacing w:val="-13"/>
          <w:sz w:val="24"/>
        </w:rPr>
        <w:t xml:space="preserve"> </w:t>
      </w:r>
      <w:r>
        <w:rPr>
          <w:sz w:val="24"/>
        </w:rPr>
        <w:t>and</w:t>
      </w:r>
    </w:p>
    <w:p w14:paraId="341439CF" w14:textId="77777777" w:rsidR="00182F28" w:rsidRDefault="00182F28">
      <w:pPr>
        <w:pStyle w:val="BodyText"/>
      </w:pPr>
    </w:p>
    <w:p w14:paraId="06FA7B3E" w14:textId="77777777" w:rsidR="00182F28" w:rsidRDefault="0062623C">
      <w:pPr>
        <w:pStyle w:val="ListParagraph"/>
        <w:numPr>
          <w:ilvl w:val="4"/>
          <w:numId w:val="3"/>
        </w:numPr>
        <w:tabs>
          <w:tab w:val="left" w:pos="1452"/>
        </w:tabs>
        <w:ind w:right="465" w:hanging="338"/>
        <w:rPr>
          <w:sz w:val="24"/>
        </w:rPr>
      </w:pPr>
      <w:r>
        <w:rPr>
          <w:sz w:val="24"/>
        </w:rPr>
        <w:t xml:space="preserve">No attempt has been made, or will be made by the Bidder to induce any other person or firm to submit, or not to submit, a bid </w:t>
      </w:r>
      <w:proofErr w:type="gramStart"/>
      <w:r>
        <w:rPr>
          <w:sz w:val="24"/>
        </w:rPr>
        <w:t>for the purpose of</w:t>
      </w:r>
      <w:proofErr w:type="gramEnd"/>
      <w:r>
        <w:rPr>
          <w:sz w:val="24"/>
        </w:rPr>
        <w:t xml:space="preserve"> restricting</w:t>
      </w:r>
      <w:r>
        <w:rPr>
          <w:spacing w:val="-5"/>
          <w:sz w:val="24"/>
        </w:rPr>
        <w:t xml:space="preserve"> </w:t>
      </w:r>
      <w:r>
        <w:rPr>
          <w:sz w:val="24"/>
        </w:rPr>
        <w:t>competition.</w:t>
      </w:r>
    </w:p>
    <w:p w14:paraId="5256A01C" w14:textId="77777777" w:rsidR="00182F28" w:rsidRDefault="00182F28">
      <w:pPr>
        <w:pStyle w:val="BodyText"/>
      </w:pPr>
    </w:p>
    <w:p w14:paraId="604940EA" w14:textId="77777777" w:rsidR="00182F28" w:rsidRDefault="0062623C">
      <w:pPr>
        <w:pStyle w:val="ListParagraph"/>
        <w:numPr>
          <w:ilvl w:val="3"/>
          <w:numId w:val="3"/>
        </w:numPr>
        <w:tabs>
          <w:tab w:val="left" w:pos="885"/>
          <w:tab w:val="left" w:pos="886"/>
        </w:tabs>
        <w:rPr>
          <w:sz w:val="24"/>
        </w:rPr>
      </w:pPr>
      <w:r>
        <w:rPr>
          <w:sz w:val="24"/>
        </w:rPr>
        <w:t>The individual signing this Bid shall also certify</w:t>
      </w:r>
      <w:r>
        <w:rPr>
          <w:spacing w:val="-18"/>
          <w:sz w:val="24"/>
        </w:rPr>
        <w:t xml:space="preserve"> </w:t>
      </w:r>
      <w:r>
        <w:rPr>
          <w:sz w:val="24"/>
        </w:rPr>
        <w:t>that:</w:t>
      </w:r>
    </w:p>
    <w:p w14:paraId="754C3CAD" w14:textId="77777777" w:rsidR="00182F28" w:rsidRDefault="00182F28">
      <w:pPr>
        <w:pStyle w:val="BodyText"/>
      </w:pPr>
    </w:p>
    <w:p w14:paraId="08C0B9BA" w14:textId="462E4FAB" w:rsidR="00182F28" w:rsidRDefault="0062623C" w:rsidP="009F0EFC">
      <w:pPr>
        <w:pStyle w:val="BodyText"/>
        <w:ind w:left="1418" w:right="349" w:hanging="533"/>
      </w:pPr>
      <w:r>
        <w:t>a</w:t>
      </w:r>
      <w:r w:rsidR="009F0EFC">
        <w:t>.</w:t>
      </w:r>
      <w:r>
        <w:t xml:space="preserve"> </w:t>
      </w:r>
      <w:r w:rsidR="009F0EFC">
        <w:tab/>
      </w:r>
      <w:r>
        <w:t xml:space="preserve">They are the person in the Bidder's </w:t>
      </w:r>
      <w:r w:rsidR="006E6C5B">
        <w:t>organization</w:t>
      </w:r>
      <w:r>
        <w:t xml:space="preserve"> that is responsible for the bid and that they have not participated and will not participate in any action contrary to 1(a) through 1(c) above</w:t>
      </w:r>
    </w:p>
    <w:p w14:paraId="64A1D83B" w14:textId="77777777" w:rsidR="00182F28" w:rsidRDefault="00182F28">
      <w:pPr>
        <w:pStyle w:val="BodyText"/>
      </w:pPr>
    </w:p>
    <w:p w14:paraId="2FF12A19" w14:textId="77777777" w:rsidR="00182F28" w:rsidRDefault="0062623C">
      <w:pPr>
        <w:pStyle w:val="BodyText"/>
        <w:ind w:left="5685" w:right="3601"/>
        <w:jc w:val="center"/>
      </w:pPr>
      <w:proofErr w:type="gramStart"/>
      <w:r>
        <w:t>or</w:t>
      </w:r>
      <w:proofErr w:type="gramEnd"/>
    </w:p>
    <w:p w14:paraId="51E8D2AE" w14:textId="77777777" w:rsidR="00182F28" w:rsidRDefault="00182F28">
      <w:pPr>
        <w:pStyle w:val="BodyText"/>
        <w:spacing w:before="11"/>
        <w:rPr>
          <w:sz w:val="23"/>
        </w:rPr>
      </w:pPr>
    </w:p>
    <w:p w14:paraId="6BE72FA1" w14:textId="77777777" w:rsidR="00182F28" w:rsidRDefault="0062623C">
      <w:pPr>
        <w:pStyle w:val="BodyText"/>
        <w:tabs>
          <w:tab w:val="left" w:pos="1451"/>
          <w:tab w:val="left" w:pos="2020"/>
        </w:tabs>
        <w:ind w:left="2020" w:right="103" w:hanging="994"/>
      </w:pPr>
      <w:proofErr w:type="gramStart"/>
      <w:r>
        <w:t>b.</w:t>
      </w:r>
      <w:r>
        <w:tab/>
        <w:t>(</w:t>
      </w:r>
      <w:proofErr w:type="spellStart"/>
      <w:r>
        <w:t>i</w:t>
      </w:r>
      <w:proofErr w:type="spellEnd"/>
      <w:r>
        <w:t>)</w:t>
      </w:r>
      <w:r>
        <w:tab/>
        <w:t xml:space="preserve">They are not the person in the Bidder's </w:t>
      </w:r>
      <w:r w:rsidR="006E6C5B">
        <w:t>organization</w:t>
      </w:r>
      <w:r>
        <w:rPr>
          <w:spacing w:val="-15"/>
        </w:rPr>
        <w:t xml:space="preserve"> </w:t>
      </w:r>
      <w:r>
        <w:t>that</w:t>
      </w:r>
      <w:r>
        <w:rPr>
          <w:spacing w:val="-2"/>
        </w:rPr>
        <w:t xml:space="preserve"> </w:t>
      </w:r>
      <w:r>
        <w:t>is</w:t>
      </w:r>
      <w:r>
        <w:rPr>
          <w:w w:val="99"/>
        </w:rPr>
        <w:t xml:space="preserve"> </w:t>
      </w:r>
      <w:r>
        <w:t xml:space="preserve">responsible for the bid but that they have been </w:t>
      </w:r>
      <w:r w:rsidR="006E6C5B">
        <w:t>authorized</w:t>
      </w:r>
      <w:r>
        <w:t xml:space="preserve"> in writing to act as agent for the persons responsible for such a decision in certifying that such persons have not participated, and will not participate in any action contrary to 1(a) through 1(c) above, and as their agent does hereby so certify;</w:t>
      </w:r>
      <w:r>
        <w:rPr>
          <w:spacing w:val="-9"/>
        </w:rPr>
        <w:t xml:space="preserve"> </w:t>
      </w:r>
      <w:r>
        <w:t>and</w:t>
      </w:r>
      <w:proofErr w:type="gramEnd"/>
    </w:p>
    <w:p w14:paraId="1F1B2C33" w14:textId="77777777" w:rsidR="00182F28" w:rsidRDefault="0062623C">
      <w:pPr>
        <w:pStyle w:val="BodyText"/>
        <w:tabs>
          <w:tab w:val="left" w:pos="2020"/>
        </w:tabs>
        <w:ind w:left="2020" w:right="828" w:hanging="569"/>
      </w:pPr>
      <w:r>
        <w:t>(ii)</w:t>
      </w:r>
      <w:r>
        <w:tab/>
        <w:t>They have not participated and will not participate in</w:t>
      </w:r>
      <w:r>
        <w:rPr>
          <w:spacing w:val="-20"/>
        </w:rPr>
        <w:t xml:space="preserve"> </w:t>
      </w:r>
      <w:r>
        <w:t>any</w:t>
      </w:r>
      <w:r>
        <w:rPr>
          <w:spacing w:val="-5"/>
        </w:rPr>
        <w:t xml:space="preserve"> </w:t>
      </w:r>
      <w:r>
        <w:t>action</w:t>
      </w:r>
      <w:r>
        <w:rPr>
          <w:w w:val="99"/>
        </w:rPr>
        <w:t xml:space="preserve"> </w:t>
      </w:r>
      <w:r>
        <w:t>contrary to 1(a) through 1(c)</w:t>
      </w:r>
      <w:r>
        <w:rPr>
          <w:spacing w:val="-15"/>
        </w:rPr>
        <w:t xml:space="preserve"> </w:t>
      </w:r>
      <w:r>
        <w:t>above.</w:t>
      </w:r>
    </w:p>
    <w:p w14:paraId="707B6BFA" w14:textId="77777777" w:rsidR="00182F28" w:rsidRDefault="00182F28">
      <w:pPr>
        <w:pStyle w:val="BodyText"/>
        <w:rPr>
          <w:sz w:val="20"/>
        </w:rPr>
      </w:pPr>
    </w:p>
    <w:p w14:paraId="49EA52A7" w14:textId="77777777" w:rsidR="00182F28" w:rsidRDefault="00182F28">
      <w:pPr>
        <w:pStyle w:val="BodyText"/>
        <w:rPr>
          <w:sz w:val="20"/>
        </w:rPr>
      </w:pPr>
    </w:p>
    <w:p w14:paraId="3D719BD2" w14:textId="77777777" w:rsidR="00182F28" w:rsidRDefault="00182F28">
      <w:pPr>
        <w:pStyle w:val="BodyText"/>
        <w:rPr>
          <w:sz w:val="20"/>
        </w:rPr>
      </w:pPr>
    </w:p>
    <w:p w14:paraId="4A73A83F" w14:textId="77777777" w:rsidR="00182F28" w:rsidRDefault="00182F28">
      <w:pPr>
        <w:pStyle w:val="BodyText"/>
        <w:spacing w:before="2"/>
        <w:rPr>
          <w:sz w:val="27"/>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3"/>
        <w:gridCol w:w="5033"/>
      </w:tblGrid>
      <w:tr w:rsidR="00182F28" w14:paraId="78201089" w14:textId="77777777">
        <w:trPr>
          <w:trHeight w:hRule="exact" w:val="686"/>
        </w:trPr>
        <w:tc>
          <w:tcPr>
            <w:tcW w:w="4233" w:type="dxa"/>
          </w:tcPr>
          <w:p w14:paraId="520A5460" w14:textId="77777777" w:rsidR="00182F28" w:rsidRDefault="0062623C">
            <w:pPr>
              <w:pStyle w:val="TableParagraph"/>
              <w:spacing w:line="268" w:lineRule="exact"/>
              <w:ind w:left="200"/>
              <w:rPr>
                <w:sz w:val="24"/>
              </w:rPr>
            </w:pPr>
            <w:r>
              <w:rPr>
                <w:sz w:val="24"/>
              </w:rPr>
              <w:t>….................................................</w:t>
            </w:r>
          </w:p>
          <w:p w14:paraId="7153B865" w14:textId="77777777" w:rsidR="00182F28" w:rsidRDefault="0062623C">
            <w:pPr>
              <w:pStyle w:val="TableParagraph"/>
              <w:ind w:left="200"/>
              <w:rPr>
                <w:sz w:val="24"/>
              </w:rPr>
            </w:pPr>
            <w:r>
              <w:rPr>
                <w:sz w:val="24"/>
              </w:rPr>
              <w:t>Date</w:t>
            </w:r>
          </w:p>
        </w:tc>
        <w:tc>
          <w:tcPr>
            <w:tcW w:w="5033" w:type="dxa"/>
          </w:tcPr>
          <w:p w14:paraId="33D5EC82" w14:textId="77777777" w:rsidR="00182F28" w:rsidRDefault="0062623C">
            <w:pPr>
              <w:pStyle w:val="TableParagraph"/>
              <w:spacing w:line="268" w:lineRule="exact"/>
              <w:ind w:left="525"/>
              <w:rPr>
                <w:sz w:val="24"/>
              </w:rPr>
            </w:pPr>
            <w:r>
              <w:rPr>
                <w:sz w:val="24"/>
              </w:rPr>
              <w:t>….............................................................</w:t>
            </w:r>
          </w:p>
          <w:p w14:paraId="30DF0DC5" w14:textId="77777777" w:rsidR="00182F28" w:rsidRDefault="0062623C">
            <w:pPr>
              <w:pStyle w:val="TableParagraph"/>
              <w:ind w:left="525"/>
              <w:rPr>
                <w:sz w:val="24"/>
              </w:rPr>
            </w:pPr>
            <w:r>
              <w:rPr>
                <w:sz w:val="24"/>
              </w:rPr>
              <w:t xml:space="preserve">Signature of </w:t>
            </w:r>
            <w:r w:rsidR="006E6C5B">
              <w:rPr>
                <w:sz w:val="24"/>
              </w:rPr>
              <w:t>Authorized</w:t>
            </w:r>
            <w:r>
              <w:rPr>
                <w:sz w:val="24"/>
              </w:rPr>
              <w:t xml:space="preserve"> Representative</w:t>
            </w:r>
          </w:p>
        </w:tc>
      </w:tr>
      <w:tr w:rsidR="00182F28" w14:paraId="53A83337" w14:textId="77777777">
        <w:trPr>
          <w:trHeight w:hRule="exact" w:val="828"/>
        </w:trPr>
        <w:tc>
          <w:tcPr>
            <w:tcW w:w="4233" w:type="dxa"/>
          </w:tcPr>
          <w:p w14:paraId="01274D09" w14:textId="77777777" w:rsidR="00182F28" w:rsidRDefault="00182F28"/>
        </w:tc>
        <w:tc>
          <w:tcPr>
            <w:tcW w:w="5033" w:type="dxa"/>
          </w:tcPr>
          <w:p w14:paraId="5BC31016" w14:textId="77777777" w:rsidR="00182F28" w:rsidRDefault="0062623C">
            <w:pPr>
              <w:pStyle w:val="TableParagraph"/>
              <w:spacing w:before="134"/>
              <w:ind w:left="525"/>
              <w:rPr>
                <w:sz w:val="24"/>
              </w:rPr>
            </w:pPr>
            <w:r>
              <w:rPr>
                <w:sz w:val="24"/>
              </w:rPr>
              <w:t>….............................................................</w:t>
            </w:r>
          </w:p>
          <w:p w14:paraId="654CF036" w14:textId="77777777" w:rsidR="00182F28" w:rsidRDefault="0062623C">
            <w:pPr>
              <w:pStyle w:val="TableParagraph"/>
              <w:ind w:left="525"/>
              <w:rPr>
                <w:sz w:val="24"/>
              </w:rPr>
            </w:pPr>
            <w:r>
              <w:rPr>
                <w:sz w:val="24"/>
              </w:rPr>
              <w:t>Title</w:t>
            </w:r>
          </w:p>
        </w:tc>
      </w:tr>
      <w:tr w:rsidR="00182F28" w14:paraId="161AD47D" w14:textId="77777777">
        <w:trPr>
          <w:trHeight w:hRule="exact" w:val="686"/>
        </w:trPr>
        <w:tc>
          <w:tcPr>
            <w:tcW w:w="4233" w:type="dxa"/>
          </w:tcPr>
          <w:p w14:paraId="76C19886" w14:textId="77777777" w:rsidR="00182F28" w:rsidRDefault="00182F28"/>
        </w:tc>
        <w:tc>
          <w:tcPr>
            <w:tcW w:w="5033" w:type="dxa"/>
          </w:tcPr>
          <w:p w14:paraId="7C053AD2" w14:textId="77777777" w:rsidR="00182F28" w:rsidRDefault="0062623C">
            <w:pPr>
              <w:pStyle w:val="TableParagraph"/>
              <w:spacing w:before="134"/>
              <w:ind w:left="525"/>
              <w:rPr>
                <w:sz w:val="24"/>
              </w:rPr>
            </w:pPr>
            <w:r>
              <w:rPr>
                <w:sz w:val="24"/>
              </w:rPr>
              <w:t>….............................................................</w:t>
            </w:r>
          </w:p>
          <w:p w14:paraId="6FAE8B17" w14:textId="77777777" w:rsidR="00182F28" w:rsidRDefault="0062623C">
            <w:pPr>
              <w:pStyle w:val="TableParagraph"/>
              <w:ind w:left="525"/>
              <w:rPr>
                <w:sz w:val="24"/>
              </w:rPr>
            </w:pPr>
            <w:r>
              <w:rPr>
                <w:sz w:val="24"/>
              </w:rPr>
              <w:t>Company</w:t>
            </w:r>
          </w:p>
        </w:tc>
      </w:tr>
    </w:tbl>
    <w:p w14:paraId="1E567EE0" w14:textId="77777777" w:rsidR="00182F28" w:rsidRDefault="00182F28">
      <w:pPr>
        <w:rPr>
          <w:sz w:val="24"/>
        </w:rPr>
        <w:sectPr w:rsidR="00182F28">
          <w:headerReference w:type="default" r:id="rId26"/>
          <w:pgSz w:w="11960" w:h="16800"/>
          <w:pgMar w:top="2080" w:right="1320" w:bottom="1260" w:left="1100" w:header="726" w:footer="1064" w:gutter="0"/>
          <w:pgNumType w:start="2"/>
          <w:cols w:space="720"/>
        </w:sectPr>
      </w:pPr>
    </w:p>
    <w:p w14:paraId="774E2B71" w14:textId="77777777" w:rsidR="00182F28" w:rsidRDefault="00182F28">
      <w:pPr>
        <w:pStyle w:val="BodyText"/>
        <w:spacing w:before="11"/>
        <w:rPr>
          <w:sz w:val="15"/>
        </w:rPr>
      </w:pPr>
    </w:p>
    <w:p w14:paraId="0CE5869D" w14:textId="79B32397" w:rsidR="00182F28" w:rsidRPr="00BF2243" w:rsidRDefault="00BF2243">
      <w:pPr>
        <w:spacing w:before="92"/>
        <w:ind w:left="6079"/>
        <w:rPr>
          <w:sz w:val="24"/>
        </w:rPr>
      </w:pPr>
      <w:r>
        <w:rPr>
          <w:sz w:val="24"/>
        </w:rPr>
        <w:t xml:space="preserve">      </w:t>
      </w:r>
      <w:r w:rsidR="008F7172">
        <w:rPr>
          <w:sz w:val="24"/>
        </w:rPr>
        <w:t>IFB-02</w:t>
      </w:r>
      <w:r w:rsidR="0062623C" w:rsidRPr="00BF2243">
        <w:rPr>
          <w:sz w:val="24"/>
        </w:rPr>
        <w:t>0-AFSC-DOU190</w:t>
      </w:r>
      <w:r w:rsidR="008F7172">
        <w:rPr>
          <w:sz w:val="24"/>
        </w:rPr>
        <w:t>30</w:t>
      </w:r>
    </w:p>
    <w:p w14:paraId="5C69F28D" w14:textId="77777777" w:rsidR="00182F28" w:rsidRDefault="00182F28">
      <w:pPr>
        <w:pStyle w:val="BodyText"/>
        <w:spacing w:before="11"/>
        <w:rPr>
          <w:b/>
          <w:sz w:val="15"/>
        </w:rPr>
      </w:pPr>
    </w:p>
    <w:p w14:paraId="678AE9EE" w14:textId="77777777" w:rsidR="00182F28" w:rsidRDefault="0062623C">
      <w:pPr>
        <w:spacing w:before="92"/>
        <w:ind w:left="1153" w:right="892"/>
        <w:jc w:val="center"/>
        <w:rPr>
          <w:b/>
          <w:sz w:val="24"/>
        </w:rPr>
      </w:pPr>
      <w:r>
        <w:rPr>
          <w:b/>
          <w:sz w:val="24"/>
          <w:u w:val="thick"/>
        </w:rPr>
        <w:t>ANNEX B-3</w:t>
      </w:r>
    </w:p>
    <w:p w14:paraId="573D4014" w14:textId="77777777" w:rsidR="00182F28" w:rsidRDefault="0062623C">
      <w:pPr>
        <w:ind w:left="1153" w:right="893"/>
        <w:jc w:val="center"/>
        <w:rPr>
          <w:b/>
          <w:sz w:val="24"/>
        </w:rPr>
      </w:pPr>
      <w:r>
        <w:rPr>
          <w:b/>
          <w:sz w:val="24"/>
          <w:u w:val="thick"/>
        </w:rPr>
        <w:t>CERTIFICATE OF PRICE REASONABLENESS AND BID VALIDITY</w:t>
      </w:r>
    </w:p>
    <w:p w14:paraId="63D01954" w14:textId="77777777" w:rsidR="00182F28" w:rsidRDefault="00182F28">
      <w:pPr>
        <w:pStyle w:val="BodyText"/>
        <w:rPr>
          <w:b/>
          <w:sz w:val="20"/>
        </w:rPr>
      </w:pPr>
    </w:p>
    <w:p w14:paraId="41689218" w14:textId="77777777" w:rsidR="00182F28" w:rsidRDefault="00182F28">
      <w:pPr>
        <w:pStyle w:val="BodyText"/>
        <w:rPr>
          <w:b/>
          <w:sz w:val="20"/>
        </w:rPr>
      </w:pPr>
    </w:p>
    <w:p w14:paraId="63B96FBE" w14:textId="77777777" w:rsidR="00182F28" w:rsidRDefault="0062623C">
      <w:pPr>
        <w:pStyle w:val="BodyText"/>
        <w:spacing w:before="92"/>
        <w:ind w:left="318" w:right="223"/>
      </w:pPr>
      <w:r>
        <w:t xml:space="preserve">I, the undersigned, as an </w:t>
      </w:r>
      <w:r w:rsidR="006E6C5B">
        <w:t>authorized</w:t>
      </w:r>
      <w:r>
        <w:t xml:space="preserve"> representative of the firm submitting this bid, do hereby certify that the pricing is fair and reasonable and that all other aspects of the bid will remain valid for a period of six (6) months from the Bid Closing Date of this IFB.</w:t>
      </w:r>
    </w:p>
    <w:p w14:paraId="5C00C1BC" w14:textId="77777777" w:rsidR="00182F28" w:rsidRDefault="00182F28">
      <w:pPr>
        <w:pStyle w:val="BodyText"/>
        <w:rPr>
          <w:sz w:val="20"/>
        </w:rPr>
      </w:pPr>
    </w:p>
    <w:p w14:paraId="241530DA" w14:textId="77777777" w:rsidR="00182F28" w:rsidRDefault="00182F28">
      <w:pPr>
        <w:pStyle w:val="BodyText"/>
        <w:rPr>
          <w:sz w:val="20"/>
        </w:rPr>
      </w:pPr>
    </w:p>
    <w:p w14:paraId="5BFFCFB8" w14:textId="77777777" w:rsidR="00182F28" w:rsidRDefault="00182F28">
      <w:pPr>
        <w:pStyle w:val="BodyText"/>
        <w:rPr>
          <w:sz w:val="20"/>
        </w:rPr>
      </w:pPr>
    </w:p>
    <w:p w14:paraId="7FD0AC58" w14:textId="77777777" w:rsidR="00182F28" w:rsidRDefault="00182F28">
      <w:pPr>
        <w:pStyle w:val="BodyText"/>
        <w:rPr>
          <w:sz w:val="20"/>
        </w:rPr>
      </w:pPr>
    </w:p>
    <w:p w14:paraId="03709865" w14:textId="77777777" w:rsidR="00182F28" w:rsidRDefault="00182F28">
      <w:pPr>
        <w:pStyle w:val="BodyText"/>
        <w:spacing w:before="8"/>
        <w:rPr>
          <w:sz w:val="16"/>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2"/>
        <w:gridCol w:w="5031"/>
      </w:tblGrid>
      <w:tr w:rsidR="00182F28" w14:paraId="5A2F81CE" w14:textId="77777777">
        <w:trPr>
          <w:trHeight w:hRule="exact" w:val="686"/>
        </w:trPr>
        <w:tc>
          <w:tcPr>
            <w:tcW w:w="4232" w:type="dxa"/>
          </w:tcPr>
          <w:p w14:paraId="119307E0" w14:textId="77777777" w:rsidR="00182F28" w:rsidRDefault="0062623C">
            <w:pPr>
              <w:pStyle w:val="TableParagraph"/>
              <w:spacing w:line="268" w:lineRule="exact"/>
              <w:ind w:left="200"/>
              <w:rPr>
                <w:sz w:val="24"/>
              </w:rPr>
            </w:pPr>
            <w:r>
              <w:rPr>
                <w:sz w:val="24"/>
              </w:rPr>
              <w:t>….................................................</w:t>
            </w:r>
          </w:p>
          <w:p w14:paraId="50A1E428" w14:textId="77777777" w:rsidR="00182F28" w:rsidRDefault="0062623C">
            <w:pPr>
              <w:pStyle w:val="TableParagraph"/>
              <w:ind w:left="200"/>
              <w:rPr>
                <w:sz w:val="24"/>
              </w:rPr>
            </w:pPr>
            <w:r>
              <w:rPr>
                <w:sz w:val="24"/>
              </w:rPr>
              <w:t>Date</w:t>
            </w:r>
          </w:p>
        </w:tc>
        <w:tc>
          <w:tcPr>
            <w:tcW w:w="5031" w:type="dxa"/>
          </w:tcPr>
          <w:p w14:paraId="6DBAACD1" w14:textId="77777777" w:rsidR="00182F28" w:rsidRDefault="0062623C">
            <w:pPr>
              <w:pStyle w:val="TableParagraph"/>
              <w:spacing w:line="268" w:lineRule="exact"/>
              <w:ind w:left="526"/>
              <w:rPr>
                <w:sz w:val="24"/>
              </w:rPr>
            </w:pPr>
            <w:r>
              <w:rPr>
                <w:sz w:val="24"/>
              </w:rPr>
              <w:t>….............................................................</w:t>
            </w:r>
          </w:p>
          <w:p w14:paraId="2D84C969" w14:textId="77777777" w:rsidR="00182F28" w:rsidRDefault="0062623C">
            <w:pPr>
              <w:pStyle w:val="TableParagraph"/>
              <w:ind w:left="526"/>
              <w:rPr>
                <w:sz w:val="24"/>
              </w:rPr>
            </w:pPr>
            <w:r>
              <w:rPr>
                <w:sz w:val="24"/>
              </w:rPr>
              <w:t xml:space="preserve">Signature of </w:t>
            </w:r>
            <w:r w:rsidR="006E6C5B">
              <w:rPr>
                <w:sz w:val="24"/>
              </w:rPr>
              <w:t>Authorized</w:t>
            </w:r>
            <w:r>
              <w:rPr>
                <w:sz w:val="24"/>
              </w:rPr>
              <w:t xml:space="preserve"> Representative</w:t>
            </w:r>
          </w:p>
        </w:tc>
      </w:tr>
      <w:tr w:rsidR="00182F28" w14:paraId="32F56E52" w14:textId="77777777">
        <w:trPr>
          <w:trHeight w:hRule="exact" w:val="828"/>
        </w:trPr>
        <w:tc>
          <w:tcPr>
            <w:tcW w:w="4232" w:type="dxa"/>
          </w:tcPr>
          <w:p w14:paraId="6B93B2AB" w14:textId="77777777" w:rsidR="00182F28" w:rsidRDefault="00182F28"/>
        </w:tc>
        <w:tc>
          <w:tcPr>
            <w:tcW w:w="5031" w:type="dxa"/>
          </w:tcPr>
          <w:p w14:paraId="1C3A4D79" w14:textId="77777777" w:rsidR="00182F28" w:rsidRDefault="0062623C">
            <w:pPr>
              <w:pStyle w:val="TableParagraph"/>
              <w:spacing w:before="134"/>
              <w:ind w:left="526"/>
              <w:rPr>
                <w:sz w:val="24"/>
              </w:rPr>
            </w:pPr>
            <w:r>
              <w:rPr>
                <w:sz w:val="24"/>
              </w:rPr>
              <w:t>….............................................................</w:t>
            </w:r>
          </w:p>
          <w:p w14:paraId="03BADE79" w14:textId="77777777" w:rsidR="00182F28" w:rsidRDefault="0062623C">
            <w:pPr>
              <w:pStyle w:val="TableParagraph"/>
              <w:ind w:left="526"/>
              <w:rPr>
                <w:sz w:val="24"/>
              </w:rPr>
            </w:pPr>
            <w:r>
              <w:rPr>
                <w:sz w:val="24"/>
              </w:rPr>
              <w:t>Title</w:t>
            </w:r>
          </w:p>
        </w:tc>
      </w:tr>
      <w:tr w:rsidR="00182F28" w14:paraId="04D483D3" w14:textId="77777777">
        <w:trPr>
          <w:trHeight w:hRule="exact" w:val="686"/>
        </w:trPr>
        <w:tc>
          <w:tcPr>
            <w:tcW w:w="4232" w:type="dxa"/>
          </w:tcPr>
          <w:p w14:paraId="0C9619A2" w14:textId="77777777" w:rsidR="00182F28" w:rsidRDefault="00182F28"/>
        </w:tc>
        <w:tc>
          <w:tcPr>
            <w:tcW w:w="5031" w:type="dxa"/>
          </w:tcPr>
          <w:p w14:paraId="75620728" w14:textId="77777777" w:rsidR="00182F28" w:rsidRDefault="0062623C">
            <w:pPr>
              <w:pStyle w:val="TableParagraph"/>
              <w:spacing w:before="134"/>
              <w:ind w:left="526"/>
              <w:rPr>
                <w:sz w:val="24"/>
              </w:rPr>
            </w:pPr>
            <w:r>
              <w:rPr>
                <w:sz w:val="24"/>
              </w:rPr>
              <w:t>….............................................................</w:t>
            </w:r>
          </w:p>
          <w:p w14:paraId="4CB98949" w14:textId="77777777" w:rsidR="00182F28" w:rsidRDefault="0062623C">
            <w:pPr>
              <w:pStyle w:val="TableParagraph"/>
              <w:ind w:left="526"/>
              <w:rPr>
                <w:sz w:val="24"/>
              </w:rPr>
            </w:pPr>
            <w:r>
              <w:rPr>
                <w:sz w:val="24"/>
              </w:rPr>
              <w:t>Company</w:t>
            </w:r>
          </w:p>
        </w:tc>
      </w:tr>
    </w:tbl>
    <w:p w14:paraId="67D1E202" w14:textId="77777777" w:rsidR="00182F28" w:rsidRDefault="00182F28">
      <w:pPr>
        <w:rPr>
          <w:sz w:val="24"/>
        </w:rPr>
        <w:sectPr w:rsidR="00182F28">
          <w:headerReference w:type="default" r:id="rId27"/>
          <w:pgSz w:w="11960" w:h="16800"/>
          <w:pgMar w:top="980" w:right="1360" w:bottom="1260" w:left="1100" w:header="726" w:footer="1064" w:gutter="0"/>
          <w:cols w:space="720"/>
        </w:sectPr>
      </w:pPr>
    </w:p>
    <w:p w14:paraId="79D854F1" w14:textId="77777777" w:rsidR="00182F28" w:rsidRDefault="00182F28">
      <w:pPr>
        <w:pStyle w:val="BodyText"/>
        <w:spacing w:before="11"/>
        <w:rPr>
          <w:sz w:val="15"/>
        </w:rPr>
      </w:pPr>
    </w:p>
    <w:p w14:paraId="7B3FA92B" w14:textId="68695B34" w:rsidR="00182F28" w:rsidRPr="00BF2243" w:rsidRDefault="00BF2243">
      <w:pPr>
        <w:spacing w:before="92"/>
        <w:ind w:left="6223"/>
        <w:rPr>
          <w:sz w:val="24"/>
        </w:rPr>
      </w:pPr>
      <w:r>
        <w:rPr>
          <w:sz w:val="24"/>
        </w:rPr>
        <w:t xml:space="preserve">  </w:t>
      </w:r>
      <w:r w:rsidR="008F7172">
        <w:rPr>
          <w:sz w:val="24"/>
        </w:rPr>
        <w:t>IFB-02</w:t>
      </w:r>
      <w:r w:rsidR="0062623C" w:rsidRPr="00BF2243">
        <w:rPr>
          <w:sz w:val="24"/>
        </w:rPr>
        <w:t>0-AFSC-DOU190</w:t>
      </w:r>
      <w:r w:rsidR="008F7172">
        <w:rPr>
          <w:sz w:val="24"/>
        </w:rPr>
        <w:t>30</w:t>
      </w:r>
    </w:p>
    <w:p w14:paraId="5449CE21" w14:textId="77777777" w:rsidR="00182F28" w:rsidRDefault="00182F28">
      <w:pPr>
        <w:pStyle w:val="BodyText"/>
        <w:rPr>
          <w:b/>
          <w:sz w:val="20"/>
        </w:rPr>
      </w:pPr>
    </w:p>
    <w:p w14:paraId="2E75BD67" w14:textId="77777777" w:rsidR="00182F28" w:rsidRDefault="00182F28">
      <w:pPr>
        <w:pStyle w:val="BodyText"/>
        <w:spacing w:before="11"/>
        <w:rPr>
          <w:b/>
          <w:sz w:val="19"/>
        </w:rPr>
      </w:pPr>
    </w:p>
    <w:p w14:paraId="75EFE418" w14:textId="77777777" w:rsidR="00182F28" w:rsidRDefault="0062623C">
      <w:pPr>
        <w:spacing w:before="92"/>
        <w:ind w:left="838" w:right="837"/>
        <w:jc w:val="center"/>
        <w:rPr>
          <w:b/>
          <w:sz w:val="24"/>
        </w:rPr>
      </w:pPr>
      <w:r>
        <w:rPr>
          <w:b/>
          <w:sz w:val="24"/>
          <w:u w:val="thick"/>
        </w:rPr>
        <w:t>ANNEX B-4</w:t>
      </w:r>
    </w:p>
    <w:p w14:paraId="0F0E5818" w14:textId="77777777" w:rsidR="00182F28" w:rsidRDefault="0062623C">
      <w:pPr>
        <w:ind w:left="836" w:right="837"/>
        <w:jc w:val="center"/>
        <w:rPr>
          <w:b/>
          <w:sz w:val="24"/>
        </w:rPr>
      </w:pPr>
      <w:r>
        <w:rPr>
          <w:b/>
          <w:sz w:val="24"/>
          <w:u w:val="thick"/>
        </w:rPr>
        <w:t>CERTIFICATE OF EXCLUSION OF TAXES, DUTIES AND CHARGES</w:t>
      </w:r>
    </w:p>
    <w:p w14:paraId="34564F6F" w14:textId="77777777" w:rsidR="00182F28" w:rsidRDefault="00182F28">
      <w:pPr>
        <w:pStyle w:val="BodyText"/>
        <w:rPr>
          <w:b/>
          <w:sz w:val="16"/>
        </w:rPr>
      </w:pPr>
    </w:p>
    <w:p w14:paraId="6E32306F" w14:textId="77777777" w:rsidR="00182F28" w:rsidRDefault="0062623C">
      <w:pPr>
        <w:spacing w:before="92"/>
        <w:ind w:left="118" w:right="377" w:firstLine="566"/>
        <w:rPr>
          <w:i/>
          <w:sz w:val="24"/>
        </w:rPr>
      </w:pPr>
      <w:r>
        <w:rPr>
          <w:sz w:val="24"/>
        </w:rPr>
        <w:t>I hereby certify that the prices offered in the price quotation of this bid exclude all taxes, duties and customs charges from which NSPA has been exempted by the provisions of the Ottawa Agreement of 20 September 1951 and t</w:t>
      </w:r>
      <w:r>
        <w:rPr>
          <w:i/>
          <w:sz w:val="24"/>
        </w:rPr>
        <w:t>he Agreement between NAMSA and the Government of Luxembourg, dated 19 June 1968.</w:t>
      </w:r>
    </w:p>
    <w:p w14:paraId="16790DBC" w14:textId="77777777" w:rsidR="00182F28" w:rsidRDefault="00182F28">
      <w:pPr>
        <w:pStyle w:val="BodyText"/>
        <w:rPr>
          <w:i/>
          <w:sz w:val="26"/>
        </w:rPr>
      </w:pPr>
    </w:p>
    <w:p w14:paraId="3D109F11" w14:textId="77777777" w:rsidR="00182F28" w:rsidRDefault="00182F28">
      <w:pPr>
        <w:pStyle w:val="BodyText"/>
        <w:spacing w:before="2"/>
        <w:rPr>
          <w:i/>
          <w:sz w:val="22"/>
        </w:rPr>
      </w:pPr>
    </w:p>
    <w:p w14:paraId="41B32ABD" w14:textId="77777777" w:rsidR="00182F28" w:rsidRDefault="0062623C">
      <w:pPr>
        <w:pStyle w:val="BodyText"/>
        <w:tabs>
          <w:tab w:val="left" w:pos="3970"/>
        </w:tabs>
        <w:ind w:right="837"/>
        <w:jc w:val="center"/>
      </w:pPr>
      <w:r>
        <w:t>….....................................</w:t>
      </w:r>
      <w:r>
        <w:tab/>
        <w:t>….............................................................</w:t>
      </w:r>
    </w:p>
    <w:p w14:paraId="117B6D27" w14:textId="77777777" w:rsidR="00182F28" w:rsidRDefault="0062623C">
      <w:pPr>
        <w:pStyle w:val="BodyText"/>
        <w:tabs>
          <w:tab w:val="left" w:pos="4088"/>
        </w:tabs>
        <w:ind w:left="118"/>
      </w:pPr>
      <w:r>
        <w:t>Date</w:t>
      </w:r>
      <w:r>
        <w:tab/>
        <w:t xml:space="preserve">Signature of </w:t>
      </w:r>
      <w:r w:rsidR="006E6C5B">
        <w:t>Authorized</w:t>
      </w:r>
      <w:r>
        <w:rPr>
          <w:spacing w:val="-16"/>
        </w:rPr>
        <w:t xml:space="preserve"> </w:t>
      </w:r>
      <w:r>
        <w:t>Representative</w:t>
      </w:r>
    </w:p>
    <w:p w14:paraId="47173880" w14:textId="77777777" w:rsidR="00182F28" w:rsidRDefault="00182F28">
      <w:pPr>
        <w:pStyle w:val="BodyText"/>
        <w:rPr>
          <w:sz w:val="26"/>
        </w:rPr>
      </w:pPr>
    </w:p>
    <w:p w14:paraId="60DF5D57" w14:textId="77777777" w:rsidR="00182F28" w:rsidRDefault="00182F28">
      <w:pPr>
        <w:pStyle w:val="BodyText"/>
        <w:rPr>
          <w:sz w:val="22"/>
        </w:rPr>
      </w:pPr>
    </w:p>
    <w:p w14:paraId="740CC073" w14:textId="77777777" w:rsidR="00182F28" w:rsidRDefault="0062623C">
      <w:pPr>
        <w:pStyle w:val="BodyText"/>
        <w:ind w:left="4089"/>
      </w:pPr>
      <w:r>
        <w:t>….............................................................</w:t>
      </w:r>
    </w:p>
    <w:p w14:paraId="283FE08F" w14:textId="77777777" w:rsidR="00182F28" w:rsidRDefault="0062623C">
      <w:pPr>
        <w:pStyle w:val="BodyText"/>
        <w:ind w:left="121" w:right="837"/>
        <w:jc w:val="center"/>
      </w:pPr>
      <w:r>
        <w:t>Title</w:t>
      </w:r>
    </w:p>
    <w:p w14:paraId="35968D44" w14:textId="77777777" w:rsidR="00182F28" w:rsidRDefault="00182F28">
      <w:pPr>
        <w:pStyle w:val="BodyText"/>
      </w:pPr>
    </w:p>
    <w:p w14:paraId="6BB62FD5" w14:textId="77777777" w:rsidR="00182F28" w:rsidRDefault="0062623C">
      <w:pPr>
        <w:pStyle w:val="BodyText"/>
        <w:ind w:left="4089"/>
      </w:pPr>
      <w:r>
        <w:t>….............................................................</w:t>
      </w:r>
    </w:p>
    <w:p w14:paraId="4755FF2E" w14:textId="77777777" w:rsidR="00182F28" w:rsidRDefault="0062623C">
      <w:pPr>
        <w:pStyle w:val="BodyText"/>
        <w:ind w:left="694" w:right="837"/>
        <w:jc w:val="center"/>
      </w:pPr>
      <w:r>
        <w:t>Company</w:t>
      </w:r>
    </w:p>
    <w:p w14:paraId="492B6AD7" w14:textId="77777777" w:rsidR="00182F28" w:rsidRDefault="00182F28">
      <w:pPr>
        <w:jc w:val="center"/>
        <w:sectPr w:rsidR="00182F28">
          <w:footerReference w:type="default" r:id="rId28"/>
          <w:pgSz w:w="11960" w:h="16800"/>
          <w:pgMar w:top="980" w:right="1300" w:bottom="1260" w:left="1300" w:header="726" w:footer="1064" w:gutter="0"/>
          <w:cols w:space="720"/>
        </w:sectPr>
      </w:pPr>
    </w:p>
    <w:p w14:paraId="21AE9FDC" w14:textId="77777777" w:rsidR="00182F28" w:rsidRDefault="00182F28">
      <w:pPr>
        <w:pStyle w:val="BodyText"/>
        <w:spacing w:before="11"/>
        <w:rPr>
          <w:sz w:val="15"/>
        </w:rPr>
      </w:pPr>
    </w:p>
    <w:p w14:paraId="43378806" w14:textId="2CDCC3C4" w:rsidR="00182F28" w:rsidRPr="008C398C" w:rsidRDefault="008C398C">
      <w:pPr>
        <w:spacing w:before="92"/>
        <w:ind w:left="5879"/>
        <w:rPr>
          <w:sz w:val="24"/>
        </w:rPr>
      </w:pPr>
      <w:r>
        <w:rPr>
          <w:sz w:val="24"/>
        </w:rPr>
        <w:t xml:space="preserve">     </w:t>
      </w:r>
      <w:r w:rsidR="001A1061">
        <w:rPr>
          <w:sz w:val="24"/>
        </w:rPr>
        <w:t>IFB-020-AFSC-DOU19030</w:t>
      </w:r>
    </w:p>
    <w:p w14:paraId="446A247F" w14:textId="77777777" w:rsidR="00182F28" w:rsidRDefault="00182F28">
      <w:pPr>
        <w:pStyle w:val="BodyText"/>
        <w:spacing w:before="11"/>
        <w:rPr>
          <w:b/>
          <w:sz w:val="15"/>
        </w:rPr>
      </w:pPr>
    </w:p>
    <w:p w14:paraId="3706FF91" w14:textId="77777777" w:rsidR="00182F28" w:rsidRDefault="0062623C">
      <w:pPr>
        <w:spacing w:before="92"/>
        <w:ind w:left="2711" w:right="2595" w:firstLine="1320"/>
        <w:rPr>
          <w:b/>
          <w:sz w:val="24"/>
        </w:rPr>
      </w:pPr>
      <w:r>
        <w:rPr>
          <w:b/>
          <w:sz w:val="24"/>
          <w:u w:val="thick"/>
        </w:rPr>
        <w:t>ANNEX B-5 CERTIFICATE OF PERFORMANCE</w:t>
      </w:r>
    </w:p>
    <w:p w14:paraId="228738F1" w14:textId="77777777" w:rsidR="00182F28" w:rsidRDefault="00182F28">
      <w:pPr>
        <w:pStyle w:val="BodyText"/>
        <w:rPr>
          <w:b/>
          <w:sz w:val="20"/>
        </w:rPr>
      </w:pPr>
    </w:p>
    <w:p w14:paraId="38A0322B" w14:textId="77777777" w:rsidR="00182F28" w:rsidRDefault="00182F28">
      <w:pPr>
        <w:pStyle w:val="BodyText"/>
        <w:spacing w:before="11"/>
        <w:rPr>
          <w:b/>
          <w:sz w:val="19"/>
        </w:rPr>
      </w:pPr>
    </w:p>
    <w:p w14:paraId="74B1736F" w14:textId="77777777" w:rsidR="00182F28" w:rsidRDefault="0062623C">
      <w:pPr>
        <w:pStyle w:val="BodyText"/>
        <w:tabs>
          <w:tab w:val="left" w:pos="9002"/>
        </w:tabs>
        <w:spacing w:before="92"/>
        <w:ind w:left="147" w:right="181" w:hanging="29"/>
      </w:pPr>
      <w:r>
        <w:t xml:space="preserve">I, the undersigned, as an </w:t>
      </w:r>
      <w:r w:rsidR="006E6C5B">
        <w:t>authorized</w:t>
      </w:r>
      <w:r>
        <w:rPr>
          <w:spacing w:val="-16"/>
        </w:rPr>
        <w:t xml:space="preserve"> </w:t>
      </w:r>
      <w:r>
        <w:t>representative</w:t>
      </w:r>
      <w:r>
        <w:rPr>
          <w:spacing w:val="-3"/>
        </w:rPr>
        <w:t xml:space="preserve"> </w:t>
      </w:r>
      <w:r>
        <w:t>of</w:t>
      </w:r>
      <w:r>
        <w:rPr>
          <w:u w:val="single"/>
        </w:rPr>
        <w:t xml:space="preserve"> </w:t>
      </w:r>
      <w:r>
        <w:rPr>
          <w:u w:val="single"/>
        </w:rPr>
        <w:tab/>
      </w:r>
      <w:r>
        <w:t>, certify and agree</w:t>
      </w:r>
      <w:r>
        <w:rPr>
          <w:spacing w:val="-7"/>
        </w:rPr>
        <w:t xml:space="preserve"> </w:t>
      </w:r>
      <w:r>
        <w:t>that:</w:t>
      </w:r>
    </w:p>
    <w:p w14:paraId="56A66508" w14:textId="77777777" w:rsidR="00182F28" w:rsidRDefault="00182F28">
      <w:pPr>
        <w:pStyle w:val="BodyText"/>
        <w:spacing w:before="11"/>
        <w:rPr>
          <w:sz w:val="23"/>
        </w:rPr>
      </w:pPr>
    </w:p>
    <w:p w14:paraId="487EB98D" w14:textId="77777777" w:rsidR="00182F28" w:rsidRDefault="0062623C">
      <w:pPr>
        <w:pStyle w:val="ListParagraph"/>
        <w:numPr>
          <w:ilvl w:val="0"/>
          <w:numId w:val="2"/>
        </w:numPr>
        <w:tabs>
          <w:tab w:val="left" w:pos="685"/>
          <w:tab w:val="left" w:pos="686"/>
        </w:tabs>
        <w:ind w:right="153" w:hanging="29"/>
        <w:rPr>
          <w:sz w:val="24"/>
        </w:rPr>
      </w:pPr>
      <w:r>
        <w:rPr>
          <w:sz w:val="24"/>
        </w:rPr>
        <w:t>All supplemental agreements, documents and permissions required to be executed by the NSPA as a condition of contract performance, have been disclosed, as part of the</w:t>
      </w:r>
      <w:r>
        <w:rPr>
          <w:spacing w:val="-6"/>
          <w:sz w:val="24"/>
        </w:rPr>
        <w:t xml:space="preserve"> </w:t>
      </w:r>
      <w:r>
        <w:rPr>
          <w:sz w:val="24"/>
        </w:rPr>
        <w:t>Bid;</w:t>
      </w:r>
    </w:p>
    <w:p w14:paraId="40A1214D" w14:textId="77777777" w:rsidR="00182F28" w:rsidRDefault="00182F28">
      <w:pPr>
        <w:pStyle w:val="BodyText"/>
      </w:pPr>
    </w:p>
    <w:p w14:paraId="008760F7" w14:textId="77777777" w:rsidR="00182F28" w:rsidRDefault="0062623C">
      <w:pPr>
        <w:pStyle w:val="ListParagraph"/>
        <w:numPr>
          <w:ilvl w:val="0"/>
          <w:numId w:val="2"/>
        </w:numPr>
        <w:tabs>
          <w:tab w:val="left" w:pos="685"/>
          <w:tab w:val="left" w:pos="686"/>
        </w:tabs>
        <w:ind w:right="104" w:hanging="29"/>
        <w:rPr>
          <w:sz w:val="24"/>
        </w:rPr>
      </w:pPr>
      <w:r>
        <w:rPr>
          <w:sz w:val="24"/>
        </w:rPr>
        <w:t>Additional supplemental agreements, documents and permissions presented as a condition of contract performance or contract signature after selection of the submitted offer as the successful bid may be cause for the NSPA to determine the submitted bid to be</w:t>
      </w:r>
      <w:r>
        <w:rPr>
          <w:spacing w:val="-10"/>
          <w:sz w:val="24"/>
        </w:rPr>
        <w:t xml:space="preserve"> </w:t>
      </w:r>
      <w:r>
        <w:rPr>
          <w:sz w:val="24"/>
        </w:rPr>
        <w:t>non-compliant.</w:t>
      </w:r>
    </w:p>
    <w:p w14:paraId="649F9CF9" w14:textId="77777777" w:rsidR="00182F28" w:rsidRDefault="00182F28">
      <w:pPr>
        <w:pStyle w:val="BodyText"/>
        <w:spacing w:before="11"/>
        <w:rPr>
          <w:sz w:val="23"/>
        </w:rPr>
      </w:pPr>
    </w:p>
    <w:p w14:paraId="5A55F3F8" w14:textId="77777777" w:rsidR="00182F28" w:rsidRDefault="0062623C">
      <w:pPr>
        <w:pStyle w:val="ListParagraph"/>
        <w:numPr>
          <w:ilvl w:val="0"/>
          <w:numId w:val="2"/>
        </w:numPr>
        <w:tabs>
          <w:tab w:val="left" w:pos="685"/>
          <w:tab w:val="left" w:pos="686"/>
        </w:tabs>
        <w:ind w:right="602" w:hanging="29"/>
        <w:rPr>
          <w:sz w:val="24"/>
        </w:rPr>
      </w:pPr>
      <w:r>
        <w:rPr>
          <w:sz w:val="24"/>
        </w:rPr>
        <w:t xml:space="preserve">The required effort </w:t>
      </w:r>
      <w:proofErr w:type="gramStart"/>
      <w:r>
        <w:rPr>
          <w:sz w:val="24"/>
        </w:rPr>
        <w:t>will be performed</w:t>
      </w:r>
      <w:proofErr w:type="gramEnd"/>
      <w:r>
        <w:rPr>
          <w:sz w:val="24"/>
        </w:rPr>
        <w:t xml:space="preserve"> in accordance with the terms of the contract without the necessity of any additional supplemental agreements, documents and permissions related to this contract. This also includes the work performed by subcontractors or consortia members (listed in Annex</w:t>
      </w:r>
      <w:r>
        <w:rPr>
          <w:spacing w:val="-26"/>
          <w:sz w:val="24"/>
        </w:rPr>
        <w:t xml:space="preserve"> </w:t>
      </w:r>
      <w:r>
        <w:rPr>
          <w:sz w:val="24"/>
        </w:rPr>
        <w:t>C-2).</w:t>
      </w:r>
    </w:p>
    <w:p w14:paraId="2E7D4B89" w14:textId="77777777" w:rsidR="00182F28" w:rsidRDefault="00182F28">
      <w:pPr>
        <w:pStyle w:val="BodyText"/>
        <w:spacing w:before="11"/>
        <w:rPr>
          <w:sz w:val="23"/>
        </w:rPr>
      </w:pPr>
    </w:p>
    <w:p w14:paraId="17C78377" w14:textId="77777777" w:rsidR="00182F28" w:rsidRDefault="0062623C">
      <w:pPr>
        <w:pStyle w:val="ListParagraph"/>
        <w:numPr>
          <w:ilvl w:val="0"/>
          <w:numId w:val="2"/>
        </w:numPr>
        <w:tabs>
          <w:tab w:val="left" w:pos="685"/>
          <w:tab w:val="left" w:pos="686"/>
        </w:tabs>
        <w:ind w:right="1178" w:hanging="29"/>
        <w:rPr>
          <w:sz w:val="24"/>
        </w:rPr>
      </w:pPr>
      <w:r>
        <w:rPr>
          <w:sz w:val="24"/>
        </w:rPr>
        <w:t>The terms of the contract shall take precedence over the terms of any supplemental agreement, documents or</w:t>
      </w:r>
      <w:r>
        <w:rPr>
          <w:spacing w:val="-20"/>
          <w:sz w:val="24"/>
        </w:rPr>
        <w:t xml:space="preserve"> </w:t>
      </w:r>
      <w:r>
        <w:rPr>
          <w:sz w:val="24"/>
        </w:rPr>
        <w:t>permissions.</w:t>
      </w:r>
    </w:p>
    <w:p w14:paraId="5C0B24A6" w14:textId="77777777" w:rsidR="00182F28" w:rsidRDefault="00182F28">
      <w:pPr>
        <w:pStyle w:val="BodyText"/>
        <w:rPr>
          <w:sz w:val="26"/>
        </w:rPr>
      </w:pPr>
    </w:p>
    <w:p w14:paraId="3289EBE4" w14:textId="77777777" w:rsidR="00182F28" w:rsidRDefault="00182F28">
      <w:pPr>
        <w:pStyle w:val="BodyText"/>
        <w:rPr>
          <w:sz w:val="26"/>
        </w:rPr>
      </w:pPr>
    </w:p>
    <w:p w14:paraId="702B5FC5" w14:textId="77777777" w:rsidR="00182F28" w:rsidRDefault="00182F28">
      <w:pPr>
        <w:pStyle w:val="BodyText"/>
        <w:rPr>
          <w:sz w:val="26"/>
        </w:rPr>
      </w:pPr>
    </w:p>
    <w:p w14:paraId="4B05EF84" w14:textId="77777777" w:rsidR="00182F28" w:rsidRDefault="00182F28">
      <w:pPr>
        <w:pStyle w:val="BodyText"/>
        <w:rPr>
          <w:sz w:val="26"/>
        </w:rPr>
      </w:pPr>
    </w:p>
    <w:p w14:paraId="3DC28AF9" w14:textId="77777777" w:rsidR="00182F28" w:rsidRDefault="0062623C">
      <w:pPr>
        <w:pStyle w:val="BodyText"/>
        <w:tabs>
          <w:tab w:val="left" w:pos="3522"/>
        </w:tabs>
        <w:spacing w:before="184"/>
        <w:ind w:left="118"/>
      </w:pPr>
      <w:r>
        <w:t>….....................................</w:t>
      </w:r>
      <w:r>
        <w:tab/>
        <w:t>………….............................................................</w:t>
      </w:r>
    </w:p>
    <w:p w14:paraId="6B5A3B23" w14:textId="77777777" w:rsidR="00182F28" w:rsidRDefault="0062623C">
      <w:pPr>
        <w:pStyle w:val="BodyText"/>
        <w:tabs>
          <w:tab w:val="left" w:pos="3522"/>
        </w:tabs>
        <w:ind w:left="118"/>
      </w:pPr>
      <w:r>
        <w:t>Date</w:t>
      </w:r>
      <w:r>
        <w:tab/>
        <w:t xml:space="preserve">Signature of </w:t>
      </w:r>
      <w:r w:rsidR="006E6C5B">
        <w:t>Authorized</w:t>
      </w:r>
      <w:r>
        <w:rPr>
          <w:spacing w:val="-15"/>
        </w:rPr>
        <w:t xml:space="preserve"> </w:t>
      </w:r>
      <w:r>
        <w:t>Representative</w:t>
      </w:r>
    </w:p>
    <w:p w14:paraId="7F9B8EE5" w14:textId="77777777" w:rsidR="00182F28" w:rsidRDefault="00182F28">
      <w:pPr>
        <w:pStyle w:val="BodyText"/>
        <w:rPr>
          <w:sz w:val="26"/>
        </w:rPr>
      </w:pPr>
    </w:p>
    <w:p w14:paraId="0DC5D7AA" w14:textId="77777777" w:rsidR="00182F28" w:rsidRDefault="00182F28">
      <w:pPr>
        <w:pStyle w:val="BodyText"/>
        <w:spacing w:before="11"/>
        <w:rPr>
          <w:sz w:val="21"/>
        </w:rPr>
      </w:pPr>
    </w:p>
    <w:p w14:paraId="79EF3A98" w14:textId="77777777" w:rsidR="00182F28" w:rsidRDefault="0062623C">
      <w:pPr>
        <w:pStyle w:val="BodyText"/>
        <w:ind w:left="3522"/>
      </w:pPr>
      <w:r>
        <w:t>….............................................................</w:t>
      </w:r>
    </w:p>
    <w:p w14:paraId="69A7CF01" w14:textId="77777777" w:rsidR="00182F28" w:rsidRDefault="0062623C">
      <w:pPr>
        <w:pStyle w:val="BodyText"/>
        <w:ind w:left="3507" w:right="4245"/>
        <w:jc w:val="center"/>
      </w:pPr>
      <w:r>
        <w:t>Printed Name</w:t>
      </w:r>
    </w:p>
    <w:p w14:paraId="65BD47E1" w14:textId="77777777" w:rsidR="00182F28" w:rsidRDefault="00182F28">
      <w:pPr>
        <w:pStyle w:val="BodyText"/>
        <w:rPr>
          <w:sz w:val="26"/>
        </w:rPr>
      </w:pPr>
    </w:p>
    <w:p w14:paraId="297B7FDF" w14:textId="77777777" w:rsidR="00182F28" w:rsidRDefault="00182F28">
      <w:pPr>
        <w:pStyle w:val="BodyText"/>
        <w:spacing w:before="11"/>
        <w:rPr>
          <w:sz w:val="21"/>
        </w:rPr>
      </w:pPr>
    </w:p>
    <w:p w14:paraId="01E54E87" w14:textId="77777777" w:rsidR="00182F28" w:rsidRDefault="0062623C">
      <w:pPr>
        <w:pStyle w:val="BodyText"/>
        <w:ind w:left="3522"/>
      </w:pPr>
      <w:r>
        <w:t>….............................................................</w:t>
      </w:r>
    </w:p>
    <w:p w14:paraId="55025394" w14:textId="77777777" w:rsidR="00182F28" w:rsidRDefault="0062623C">
      <w:pPr>
        <w:pStyle w:val="BodyText"/>
        <w:ind w:left="2496" w:right="4245"/>
        <w:jc w:val="center"/>
      </w:pPr>
      <w:r>
        <w:t>Title</w:t>
      </w:r>
    </w:p>
    <w:p w14:paraId="554D39FF" w14:textId="77777777" w:rsidR="00182F28" w:rsidRDefault="00182F28">
      <w:pPr>
        <w:jc w:val="center"/>
        <w:sectPr w:rsidR="00182F28">
          <w:footerReference w:type="default" r:id="rId29"/>
          <w:pgSz w:w="11960" w:h="16800"/>
          <w:pgMar w:top="980" w:right="1400" w:bottom="1260" w:left="1300" w:header="726" w:footer="1064" w:gutter="0"/>
          <w:cols w:space="720"/>
        </w:sectPr>
      </w:pPr>
    </w:p>
    <w:p w14:paraId="0EB6C554" w14:textId="77777777" w:rsidR="00182F28" w:rsidRDefault="00182F28">
      <w:pPr>
        <w:pStyle w:val="BodyText"/>
        <w:rPr>
          <w:sz w:val="20"/>
        </w:rPr>
      </w:pPr>
    </w:p>
    <w:p w14:paraId="14BCEB41" w14:textId="77777777" w:rsidR="00182F28" w:rsidRDefault="0062623C">
      <w:pPr>
        <w:spacing w:before="92"/>
        <w:ind w:left="2526" w:right="1767" w:firstLine="1788"/>
        <w:rPr>
          <w:b/>
          <w:sz w:val="24"/>
        </w:rPr>
      </w:pPr>
      <w:r>
        <w:rPr>
          <w:b/>
          <w:sz w:val="24"/>
          <w:u w:val="thick"/>
        </w:rPr>
        <w:t>ANNEX B-6 COMPREHENSION AND ACCEPTANCE OF CONTRACT AND GENERAL PROVISIONS</w:t>
      </w:r>
    </w:p>
    <w:p w14:paraId="2E99D7E2" w14:textId="77777777" w:rsidR="00182F28" w:rsidRDefault="00182F28">
      <w:pPr>
        <w:pStyle w:val="BodyText"/>
        <w:spacing w:before="10"/>
        <w:rPr>
          <w:b/>
          <w:sz w:val="15"/>
        </w:rPr>
      </w:pPr>
    </w:p>
    <w:p w14:paraId="5EFBC693" w14:textId="77777777" w:rsidR="00182F28" w:rsidRDefault="0062623C">
      <w:pPr>
        <w:pStyle w:val="BodyText"/>
        <w:tabs>
          <w:tab w:val="left" w:pos="9002"/>
        </w:tabs>
        <w:spacing w:before="93"/>
        <w:ind w:left="118" w:right="101"/>
      </w:pPr>
      <w:r>
        <w:t xml:space="preserve">I, the undersigned, as an </w:t>
      </w:r>
      <w:r w:rsidR="006E6C5B">
        <w:t>authorized</w:t>
      </w:r>
      <w:r>
        <w:rPr>
          <w:spacing w:val="-16"/>
        </w:rPr>
        <w:t xml:space="preserve"> </w:t>
      </w:r>
      <w:r>
        <w:t>representative</w:t>
      </w:r>
      <w:r>
        <w:rPr>
          <w:spacing w:val="-3"/>
        </w:rPr>
        <w:t xml:space="preserve"> </w:t>
      </w:r>
      <w:r>
        <w:t>of</w:t>
      </w:r>
      <w:r>
        <w:rPr>
          <w:u w:val="single"/>
        </w:rPr>
        <w:t xml:space="preserve"> </w:t>
      </w:r>
      <w:r>
        <w:rPr>
          <w:u w:val="single"/>
        </w:rPr>
        <w:tab/>
      </w:r>
      <w:r>
        <w:t xml:space="preserve">, certify and agree that I have reviewed the Contract Terms and Conditions and the NSPA General Provisions set forth in the Prospective Contract of this Invitation </w:t>
      </w:r>
      <w:proofErr w:type="gramStart"/>
      <w:r>
        <w:t>For</w:t>
      </w:r>
      <w:proofErr w:type="gramEnd"/>
      <w:r>
        <w:t xml:space="preserve"> Bid.</w:t>
      </w:r>
    </w:p>
    <w:p w14:paraId="761AB666" w14:textId="77777777" w:rsidR="009F0EFC" w:rsidRDefault="009F0EFC">
      <w:pPr>
        <w:pStyle w:val="BodyText"/>
        <w:tabs>
          <w:tab w:val="left" w:pos="9002"/>
        </w:tabs>
        <w:spacing w:before="93"/>
        <w:ind w:left="118" w:right="101"/>
      </w:pPr>
    </w:p>
    <w:p w14:paraId="7BFDEE8F" w14:textId="77777777" w:rsidR="00182F28" w:rsidRDefault="0062623C">
      <w:pPr>
        <w:pStyle w:val="BodyText"/>
        <w:ind w:left="118" w:right="210"/>
      </w:pPr>
      <w:r>
        <w:t xml:space="preserve">The Bidder hereby provides its confirmation that it fully comprehends the rights, obligations and responsibilities of the Contractor as set forth in the Articles and Clauses of the Prospective Contract. The Bidder additionally certifies that the offer submitted by the Bidder is without prejudice, qualification or exception to any of the Terms and Conditions and will accept and abide by the stated General Provisions if awarded a contract </w:t>
      </w:r>
      <w:proofErr w:type="gramStart"/>
      <w:r>
        <w:t>as a result</w:t>
      </w:r>
      <w:proofErr w:type="gramEnd"/>
      <w:r>
        <w:t xml:space="preserve"> of this Invitation For Bid.</w:t>
      </w:r>
    </w:p>
    <w:p w14:paraId="57B5D923" w14:textId="77777777" w:rsidR="00182F28" w:rsidRDefault="00182F28">
      <w:pPr>
        <w:pStyle w:val="BodyText"/>
        <w:rPr>
          <w:sz w:val="26"/>
        </w:rPr>
      </w:pPr>
    </w:p>
    <w:p w14:paraId="7657F0D9" w14:textId="77777777" w:rsidR="00182F28" w:rsidRDefault="00182F28">
      <w:pPr>
        <w:pStyle w:val="BodyText"/>
        <w:rPr>
          <w:sz w:val="26"/>
        </w:rPr>
      </w:pPr>
    </w:p>
    <w:p w14:paraId="26BFAC92" w14:textId="77777777" w:rsidR="00182F28" w:rsidRDefault="00182F28">
      <w:pPr>
        <w:pStyle w:val="BodyText"/>
        <w:rPr>
          <w:sz w:val="26"/>
        </w:rPr>
      </w:pPr>
    </w:p>
    <w:p w14:paraId="224C1AB5" w14:textId="77777777" w:rsidR="00182F28" w:rsidRDefault="00182F28">
      <w:pPr>
        <w:pStyle w:val="BodyText"/>
        <w:rPr>
          <w:sz w:val="26"/>
        </w:rPr>
      </w:pPr>
    </w:p>
    <w:p w14:paraId="5CA95809" w14:textId="77777777" w:rsidR="00182F28" w:rsidRDefault="0062623C">
      <w:pPr>
        <w:pStyle w:val="BodyText"/>
        <w:tabs>
          <w:tab w:val="left" w:pos="4088"/>
        </w:tabs>
        <w:spacing w:before="184"/>
        <w:ind w:left="118"/>
      </w:pPr>
      <w:r>
        <w:t>….....................................</w:t>
      </w:r>
      <w:r>
        <w:tab/>
        <w:t>….............................................................</w:t>
      </w:r>
    </w:p>
    <w:p w14:paraId="67A339A4" w14:textId="77777777" w:rsidR="00182F28" w:rsidRDefault="0062623C">
      <w:pPr>
        <w:pStyle w:val="BodyText"/>
        <w:tabs>
          <w:tab w:val="left" w:pos="4088"/>
        </w:tabs>
        <w:ind w:left="118"/>
      </w:pPr>
      <w:r>
        <w:t>Date</w:t>
      </w:r>
      <w:r>
        <w:tab/>
        <w:t xml:space="preserve">Signature of </w:t>
      </w:r>
      <w:r w:rsidR="006E6C5B">
        <w:t>Authorized</w:t>
      </w:r>
      <w:r>
        <w:rPr>
          <w:spacing w:val="-16"/>
        </w:rPr>
        <w:t xml:space="preserve"> </w:t>
      </w:r>
      <w:r>
        <w:t>Representative</w:t>
      </w:r>
    </w:p>
    <w:p w14:paraId="7BE749C0" w14:textId="77777777" w:rsidR="00182F28" w:rsidRDefault="00182F28">
      <w:pPr>
        <w:pStyle w:val="BodyText"/>
        <w:rPr>
          <w:sz w:val="26"/>
        </w:rPr>
      </w:pPr>
    </w:p>
    <w:p w14:paraId="730550A5" w14:textId="77777777" w:rsidR="00182F28" w:rsidRDefault="00182F28">
      <w:pPr>
        <w:pStyle w:val="BodyText"/>
        <w:rPr>
          <w:sz w:val="22"/>
        </w:rPr>
      </w:pPr>
    </w:p>
    <w:p w14:paraId="2DF3BA8F" w14:textId="77777777" w:rsidR="00182F28" w:rsidRDefault="0062623C">
      <w:pPr>
        <w:pStyle w:val="BodyText"/>
        <w:ind w:left="4089"/>
      </w:pPr>
      <w:r>
        <w:t>….............................................................</w:t>
      </w:r>
    </w:p>
    <w:p w14:paraId="7A48DA16" w14:textId="77777777" w:rsidR="00182F28" w:rsidRDefault="0062623C">
      <w:pPr>
        <w:pStyle w:val="BodyText"/>
        <w:ind w:left="3503" w:right="4039"/>
        <w:jc w:val="center"/>
      </w:pPr>
      <w:r>
        <w:t>Title</w:t>
      </w:r>
    </w:p>
    <w:p w14:paraId="57E36B89" w14:textId="77777777" w:rsidR="00182F28" w:rsidRDefault="00182F28">
      <w:pPr>
        <w:pStyle w:val="BodyText"/>
      </w:pPr>
    </w:p>
    <w:p w14:paraId="4AA15630" w14:textId="77777777" w:rsidR="00182F28" w:rsidRDefault="0062623C">
      <w:pPr>
        <w:pStyle w:val="BodyText"/>
        <w:ind w:left="4089"/>
      </w:pPr>
      <w:r>
        <w:t>….............................................................</w:t>
      </w:r>
    </w:p>
    <w:p w14:paraId="2A744D19" w14:textId="77777777" w:rsidR="00182F28" w:rsidRDefault="0062623C">
      <w:pPr>
        <w:pStyle w:val="BodyText"/>
        <w:ind w:left="4073" w:right="4039"/>
        <w:jc w:val="center"/>
      </w:pPr>
      <w:r>
        <w:t>Company</w:t>
      </w:r>
    </w:p>
    <w:p w14:paraId="4ABE93DE" w14:textId="77777777" w:rsidR="00182F28" w:rsidRDefault="00182F28">
      <w:pPr>
        <w:jc w:val="center"/>
        <w:sectPr w:rsidR="00182F28">
          <w:headerReference w:type="default" r:id="rId30"/>
          <w:pgSz w:w="11960" w:h="16800"/>
          <w:pgMar w:top="1540" w:right="1480" w:bottom="1260" w:left="1300" w:header="726" w:footer="1064" w:gutter="0"/>
          <w:cols w:space="720"/>
        </w:sectPr>
      </w:pPr>
    </w:p>
    <w:p w14:paraId="592A9A7B" w14:textId="77777777" w:rsidR="00182F28" w:rsidRDefault="0062623C">
      <w:pPr>
        <w:pStyle w:val="Heading2"/>
        <w:spacing w:before="92"/>
        <w:ind w:left="865" w:right="297"/>
        <w:jc w:val="center"/>
      </w:pPr>
      <w:r>
        <w:rPr>
          <w:u w:val="thick"/>
        </w:rPr>
        <w:t>ANNEX B-7</w:t>
      </w:r>
    </w:p>
    <w:p w14:paraId="527543F6" w14:textId="77777777" w:rsidR="00182F28" w:rsidRPr="0000571E" w:rsidRDefault="0062623C">
      <w:pPr>
        <w:ind w:left="865" w:right="300"/>
        <w:jc w:val="center"/>
        <w:rPr>
          <w:b/>
          <w:sz w:val="24"/>
          <w:u w:val="single"/>
        </w:rPr>
      </w:pPr>
      <w:r w:rsidRPr="0000571E">
        <w:rPr>
          <w:b/>
          <w:sz w:val="24"/>
          <w:u w:val="single"/>
        </w:rPr>
        <w:t>CERTIFICATE OF CONTRACTOR ORGANIZATIONAL CONFLICTS OF</w:t>
      </w:r>
    </w:p>
    <w:p w14:paraId="77BD280E" w14:textId="77777777" w:rsidR="00182F28" w:rsidRPr="0000571E" w:rsidRDefault="0062623C">
      <w:pPr>
        <w:ind w:left="3436"/>
        <w:rPr>
          <w:b/>
          <w:sz w:val="24"/>
          <w:u w:val="single"/>
        </w:rPr>
      </w:pPr>
      <w:r w:rsidRPr="0000571E">
        <w:rPr>
          <w:b/>
          <w:sz w:val="24"/>
          <w:u w:val="single"/>
        </w:rPr>
        <w:t>INTEREST (REPRESENTATION)</w:t>
      </w:r>
    </w:p>
    <w:p w14:paraId="2EB68C4F" w14:textId="77777777" w:rsidR="00182F28" w:rsidRPr="0000571E" w:rsidRDefault="0062623C">
      <w:pPr>
        <w:spacing w:before="220"/>
        <w:ind w:left="118"/>
        <w:rPr>
          <w:sz w:val="24"/>
          <w:szCs w:val="24"/>
        </w:rPr>
      </w:pPr>
      <w:r w:rsidRPr="0000571E">
        <w:rPr>
          <w:sz w:val="24"/>
          <w:szCs w:val="24"/>
        </w:rPr>
        <w:t>The Bidder certifies to the best of its knowledge and belief that:</w:t>
      </w:r>
    </w:p>
    <w:p w14:paraId="2C3189D8" w14:textId="77777777" w:rsidR="00182F28" w:rsidRPr="0000571E" w:rsidRDefault="0062623C">
      <w:pPr>
        <w:spacing w:before="217"/>
        <w:ind w:left="118" w:right="171"/>
        <w:rPr>
          <w:sz w:val="24"/>
          <w:szCs w:val="24"/>
        </w:rPr>
      </w:pPr>
      <w:r w:rsidRPr="0000571E">
        <w:rPr>
          <w:sz w:val="24"/>
          <w:szCs w:val="24"/>
        </w:rPr>
        <w:t>The award of a contract does [ ] does not [ ] involve situations or relationships that could be ultimately perceived by NSPA a</w:t>
      </w:r>
      <w:r w:rsidRPr="0000571E">
        <w:rPr>
          <w:color w:val="333333"/>
          <w:sz w:val="24"/>
          <w:szCs w:val="24"/>
        </w:rPr>
        <w:t xml:space="preserve">s organizational conflicts of interest. </w:t>
      </w:r>
      <w:proofErr w:type="gramStart"/>
      <w:r w:rsidRPr="0000571E">
        <w:rPr>
          <w:color w:val="333333"/>
          <w:sz w:val="24"/>
          <w:szCs w:val="24"/>
        </w:rPr>
        <w:t>While it is difficult to identify and to prescribe in advance a specific method for avoiding all of the various situations or relationships that might involve potential organizational conflicts of interest, NSPA personnel will pay particular attention to proposed contractual requirements that call for the rendering of advice, consultation or evaluation activities, or similar activities that directly lay the groundwork for the NSPA's decisions on future procurements and studies, and developmental programs.</w:t>
      </w:r>
      <w:proofErr w:type="gramEnd"/>
    </w:p>
    <w:p w14:paraId="0381E077" w14:textId="77777777" w:rsidR="00182F28" w:rsidRPr="0000571E" w:rsidRDefault="0062623C">
      <w:pPr>
        <w:spacing w:before="150"/>
        <w:ind w:left="118"/>
        <w:rPr>
          <w:sz w:val="24"/>
          <w:szCs w:val="24"/>
        </w:rPr>
      </w:pPr>
      <w:r w:rsidRPr="0000571E">
        <w:rPr>
          <w:color w:val="333333"/>
          <w:sz w:val="24"/>
          <w:szCs w:val="24"/>
        </w:rPr>
        <w:t>Note the following:</w:t>
      </w:r>
    </w:p>
    <w:p w14:paraId="288CE32A" w14:textId="77777777" w:rsidR="00182F28" w:rsidRPr="0000571E" w:rsidRDefault="0062623C">
      <w:pPr>
        <w:pStyle w:val="ListParagraph"/>
        <w:numPr>
          <w:ilvl w:val="0"/>
          <w:numId w:val="1"/>
        </w:numPr>
        <w:tabs>
          <w:tab w:val="left" w:pos="465"/>
        </w:tabs>
        <w:spacing w:before="148"/>
        <w:ind w:right="436" w:firstLine="0"/>
        <w:rPr>
          <w:sz w:val="24"/>
          <w:szCs w:val="24"/>
        </w:rPr>
      </w:pPr>
      <w:r w:rsidRPr="0000571E">
        <w:rPr>
          <w:color w:val="333333"/>
          <w:sz w:val="24"/>
          <w:szCs w:val="24"/>
        </w:rPr>
        <w:t>Situations or relationships. The following situations or relationships may give rise to organizational conflicts of</w:t>
      </w:r>
      <w:r w:rsidRPr="0000571E">
        <w:rPr>
          <w:color w:val="333333"/>
          <w:spacing w:val="-9"/>
          <w:sz w:val="24"/>
          <w:szCs w:val="24"/>
        </w:rPr>
        <w:t xml:space="preserve"> </w:t>
      </w:r>
      <w:r w:rsidRPr="0000571E">
        <w:rPr>
          <w:color w:val="333333"/>
          <w:sz w:val="24"/>
          <w:szCs w:val="24"/>
        </w:rPr>
        <w:t>interest:</w:t>
      </w:r>
    </w:p>
    <w:p w14:paraId="2CFFA757" w14:textId="77777777" w:rsidR="00873891" w:rsidRPr="00873891" w:rsidRDefault="0062623C">
      <w:pPr>
        <w:pStyle w:val="ListParagraph"/>
        <w:numPr>
          <w:ilvl w:val="1"/>
          <w:numId w:val="1"/>
        </w:numPr>
        <w:tabs>
          <w:tab w:val="left" w:pos="465"/>
        </w:tabs>
        <w:spacing w:before="150"/>
        <w:ind w:right="113" w:firstLine="0"/>
        <w:rPr>
          <w:sz w:val="24"/>
          <w:szCs w:val="24"/>
        </w:rPr>
      </w:pPr>
      <w:r w:rsidRPr="0000571E">
        <w:rPr>
          <w:color w:val="333333"/>
          <w:sz w:val="24"/>
          <w:szCs w:val="24"/>
        </w:rPr>
        <w:t xml:space="preserve">The </w:t>
      </w:r>
      <w:proofErr w:type="spellStart"/>
      <w:r w:rsidRPr="0000571E">
        <w:rPr>
          <w:color w:val="333333"/>
          <w:sz w:val="24"/>
          <w:szCs w:val="24"/>
        </w:rPr>
        <w:t>offeror</w:t>
      </w:r>
      <w:proofErr w:type="spellEnd"/>
      <w:r w:rsidRPr="0000571E">
        <w:rPr>
          <w:color w:val="333333"/>
          <w:sz w:val="24"/>
          <w:szCs w:val="24"/>
        </w:rPr>
        <w:t xml:space="preserve"> or contractor shall disclose information that may give rise to organizational conflicts of interest. The information may include the scope of work or specification for the requirement </w:t>
      </w:r>
      <w:proofErr w:type="gramStart"/>
      <w:r w:rsidRPr="0000571E">
        <w:rPr>
          <w:color w:val="333333"/>
          <w:sz w:val="24"/>
          <w:szCs w:val="24"/>
        </w:rPr>
        <w:t>being performed</w:t>
      </w:r>
      <w:proofErr w:type="gramEnd"/>
      <w:r w:rsidRPr="0000571E">
        <w:rPr>
          <w:color w:val="333333"/>
          <w:sz w:val="24"/>
          <w:szCs w:val="24"/>
        </w:rPr>
        <w:t xml:space="preserve">, the period of performance, and the name and telephone number for a point of contact at the organization knowledgeable about the commercial contract. </w:t>
      </w:r>
    </w:p>
    <w:p w14:paraId="3FF382FF" w14:textId="66C37EDB" w:rsidR="00182F28" w:rsidRPr="0000571E" w:rsidRDefault="0062623C" w:rsidP="00873891">
      <w:pPr>
        <w:pStyle w:val="ListParagraph"/>
        <w:tabs>
          <w:tab w:val="left" w:pos="465"/>
        </w:tabs>
        <w:spacing w:before="150"/>
        <w:ind w:left="118" w:right="113" w:firstLine="0"/>
        <w:rPr>
          <w:sz w:val="24"/>
          <w:szCs w:val="24"/>
        </w:rPr>
      </w:pPr>
      <w:proofErr w:type="gramStart"/>
      <w:r w:rsidRPr="0000571E">
        <w:rPr>
          <w:sz w:val="24"/>
          <w:szCs w:val="24"/>
        </w:rPr>
        <w:t xml:space="preserve">(2) If the representation, as completed, indicates that conflicting roles which may bias situations or relationships and/or give an unfair competitive advantage are involved, or the contracting officer otherwise determines that potential organizational conflicts of interest exist, the </w:t>
      </w:r>
      <w:proofErr w:type="spellStart"/>
      <w:r w:rsidRPr="0000571E">
        <w:rPr>
          <w:sz w:val="24"/>
          <w:szCs w:val="24"/>
        </w:rPr>
        <w:t>offeror</w:t>
      </w:r>
      <w:proofErr w:type="spellEnd"/>
      <w:r w:rsidRPr="0000571E">
        <w:rPr>
          <w:sz w:val="24"/>
          <w:szCs w:val="24"/>
        </w:rPr>
        <w:t xml:space="preserve"> shall provide a statement in writing that describes in a concise manner all relevant factors bearing on his representation to the contracting officer.</w:t>
      </w:r>
      <w:proofErr w:type="gramEnd"/>
      <w:r w:rsidRPr="0000571E">
        <w:rPr>
          <w:sz w:val="24"/>
          <w:szCs w:val="24"/>
        </w:rPr>
        <w:t xml:space="preserve"> If the contracting officer determines that organizational conflicts exist, the following actions </w:t>
      </w:r>
      <w:proofErr w:type="gramStart"/>
      <w:r w:rsidRPr="0000571E">
        <w:rPr>
          <w:sz w:val="24"/>
          <w:szCs w:val="24"/>
        </w:rPr>
        <w:t>may be</w:t>
      </w:r>
      <w:r w:rsidRPr="0000571E">
        <w:rPr>
          <w:spacing w:val="-4"/>
          <w:sz w:val="24"/>
          <w:szCs w:val="24"/>
        </w:rPr>
        <w:t xml:space="preserve"> </w:t>
      </w:r>
      <w:r w:rsidRPr="0000571E">
        <w:rPr>
          <w:sz w:val="24"/>
          <w:szCs w:val="24"/>
        </w:rPr>
        <w:t>taken</w:t>
      </w:r>
      <w:proofErr w:type="gramEnd"/>
      <w:r w:rsidRPr="0000571E">
        <w:rPr>
          <w:sz w:val="24"/>
          <w:szCs w:val="24"/>
        </w:rPr>
        <w:t>:</w:t>
      </w:r>
    </w:p>
    <w:p w14:paraId="7BF54813" w14:textId="77777777" w:rsidR="00182F28" w:rsidRPr="0000571E" w:rsidRDefault="00182F28">
      <w:pPr>
        <w:pStyle w:val="BodyText"/>
        <w:spacing w:before="9"/>
      </w:pPr>
    </w:p>
    <w:p w14:paraId="0BDB0022" w14:textId="77777777" w:rsidR="00182F28" w:rsidRPr="0000571E" w:rsidRDefault="0062623C">
      <w:pPr>
        <w:pStyle w:val="ListParagraph"/>
        <w:numPr>
          <w:ilvl w:val="2"/>
          <w:numId w:val="1"/>
        </w:numPr>
        <w:tabs>
          <w:tab w:val="left" w:pos="1043"/>
        </w:tabs>
        <w:ind w:hanging="360"/>
        <w:rPr>
          <w:sz w:val="24"/>
          <w:szCs w:val="24"/>
        </w:rPr>
      </w:pPr>
      <w:r w:rsidRPr="0000571E">
        <w:rPr>
          <w:sz w:val="24"/>
          <w:szCs w:val="24"/>
        </w:rPr>
        <w:t>Impose appropriate conditions which avoid such</w:t>
      </w:r>
      <w:r w:rsidRPr="0000571E">
        <w:rPr>
          <w:spacing w:val="-10"/>
          <w:sz w:val="24"/>
          <w:szCs w:val="24"/>
        </w:rPr>
        <w:t xml:space="preserve"> </w:t>
      </w:r>
      <w:r w:rsidRPr="0000571E">
        <w:rPr>
          <w:sz w:val="24"/>
          <w:szCs w:val="24"/>
        </w:rPr>
        <w:t>conflicts;</w:t>
      </w:r>
    </w:p>
    <w:p w14:paraId="6BA0DC4F" w14:textId="77777777" w:rsidR="00182F28" w:rsidRPr="0000571E" w:rsidRDefault="0062623C">
      <w:pPr>
        <w:pStyle w:val="ListParagraph"/>
        <w:numPr>
          <w:ilvl w:val="2"/>
          <w:numId w:val="1"/>
        </w:numPr>
        <w:tabs>
          <w:tab w:val="left" w:pos="1043"/>
        </w:tabs>
        <w:spacing w:before="198"/>
        <w:ind w:left="1042" w:hanging="357"/>
        <w:rPr>
          <w:sz w:val="24"/>
          <w:szCs w:val="24"/>
        </w:rPr>
      </w:pPr>
      <w:r w:rsidRPr="0000571E">
        <w:rPr>
          <w:sz w:val="24"/>
          <w:szCs w:val="24"/>
        </w:rPr>
        <w:t xml:space="preserve">Disqualify the </w:t>
      </w:r>
      <w:proofErr w:type="spellStart"/>
      <w:r w:rsidRPr="0000571E">
        <w:rPr>
          <w:sz w:val="24"/>
          <w:szCs w:val="24"/>
        </w:rPr>
        <w:t>offeror</w:t>
      </w:r>
      <w:proofErr w:type="spellEnd"/>
      <w:r w:rsidRPr="0000571E">
        <w:rPr>
          <w:sz w:val="24"/>
          <w:szCs w:val="24"/>
        </w:rPr>
        <w:t>;</w:t>
      </w:r>
      <w:r w:rsidRPr="0000571E">
        <w:rPr>
          <w:spacing w:val="-6"/>
          <w:sz w:val="24"/>
          <w:szCs w:val="24"/>
        </w:rPr>
        <w:t xml:space="preserve"> </w:t>
      </w:r>
      <w:r w:rsidRPr="0000571E">
        <w:rPr>
          <w:sz w:val="24"/>
          <w:szCs w:val="24"/>
        </w:rPr>
        <w:t>or</w:t>
      </w:r>
    </w:p>
    <w:p w14:paraId="1530B93D" w14:textId="77777777" w:rsidR="00182F28" w:rsidRPr="0000571E" w:rsidRDefault="0062623C">
      <w:pPr>
        <w:pStyle w:val="ListParagraph"/>
        <w:numPr>
          <w:ilvl w:val="2"/>
          <w:numId w:val="1"/>
        </w:numPr>
        <w:tabs>
          <w:tab w:val="left" w:pos="1046"/>
        </w:tabs>
        <w:spacing w:before="201"/>
        <w:ind w:right="311" w:hanging="360"/>
        <w:rPr>
          <w:sz w:val="24"/>
          <w:szCs w:val="24"/>
        </w:rPr>
      </w:pPr>
      <w:r w:rsidRPr="0000571E">
        <w:rPr>
          <w:sz w:val="24"/>
          <w:szCs w:val="24"/>
        </w:rPr>
        <w:t>Determine that it is otherwise in the best interest of NSPA to seek award of the contract under waiver provisions;</w:t>
      </w:r>
      <w:r w:rsidRPr="0000571E">
        <w:rPr>
          <w:spacing w:val="-8"/>
          <w:sz w:val="24"/>
          <w:szCs w:val="24"/>
        </w:rPr>
        <w:t xml:space="preserve"> </w:t>
      </w:r>
      <w:r w:rsidRPr="0000571E">
        <w:rPr>
          <w:sz w:val="24"/>
          <w:szCs w:val="24"/>
        </w:rPr>
        <w:t>or</w:t>
      </w:r>
    </w:p>
    <w:p w14:paraId="093F1A6D" w14:textId="77777777" w:rsidR="00182F28" w:rsidRPr="0000571E" w:rsidRDefault="0062623C">
      <w:pPr>
        <w:pStyle w:val="ListParagraph"/>
        <w:numPr>
          <w:ilvl w:val="2"/>
          <w:numId w:val="1"/>
        </w:numPr>
        <w:tabs>
          <w:tab w:val="left" w:pos="1046"/>
        </w:tabs>
        <w:spacing w:before="200"/>
        <w:ind w:hanging="360"/>
        <w:rPr>
          <w:sz w:val="24"/>
          <w:szCs w:val="24"/>
        </w:rPr>
      </w:pPr>
      <w:r w:rsidRPr="0000571E">
        <w:rPr>
          <w:sz w:val="24"/>
          <w:szCs w:val="24"/>
        </w:rPr>
        <w:t xml:space="preserve">Request to withdraw from </w:t>
      </w:r>
      <w:r w:rsidR="0078544B" w:rsidRPr="0000571E">
        <w:rPr>
          <w:sz w:val="24"/>
          <w:szCs w:val="24"/>
        </w:rPr>
        <w:t xml:space="preserve">CES </w:t>
      </w:r>
      <w:r w:rsidRPr="0000571E">
        <w:rPr>
          <w:sz w:val="24"/>
          <w:szCs w:val="24"/>
        </w:rPr>
        <w:t xml:space="preserve">competition in the event of </w:t>
      </w:r>
      <w:r w:rsidR="0078544B" w:rsidRPr="0000571E">
        <w:rPr>
          <w:sz w:val="24"/>
          <w:szCs w:val="24"/>
        </w:rPr>
        <w:t>HLTC</w:t>
      </w:r>
      <w:r w:rsidRPr="0000571E">
        <w:rPr>
          <w:sz w:val="24"/>
          <w:szCs w:val="24"/>
        </w:rPr>
        <w:t xml:space="preserve"> contract</w:t>
      </w:r>
      <w:r w:rsidRPr="0000571E">
        <w:rPr>
          <w:spacing w:val="-23"/>
          <w:sz w:val="24"/>
          <w:szCs w:val="24"/>
        </w:rPr>
        <w:t xml:space="preserve"> </w:t>
      </w:r>
      <w:r w:rsidRPr="0000571E">
        <w:rPr>
          <w:sz w:val="24"/>
          <w:szCs w:val="24"/>
        </w:rPr>
        <w:t>award.</w:t>
      </w:r>
    </w:p>
    <w:p w14:paraId="54E58317" w14:textId="77777777" w:rsidR="00182F28" w:rsidRPr="0000571E" w:rsidRDefault="0062623C">
      <w:pPr>
        <w:spacing w:before="198"/>
        <w:ind w:left="118" w:right="336"/>
        <w:rPr>
          <w:sz w:val="24"/>
          <w:szCs w:val="24"/>
        </w:rPr>
      </w:pPr>
      <w:r w:rsidRPr="0000571E">
        <w:rPr>
          <w:sz w:val="24"/>
          <w:szCs w:val="24"/>
        </w:rPr>
        <w:t xml:space="preserve">(3) The refusal to provide representation upon request of the contracting officer with the facts must result in disqualification of the </w:t>
      </w:r>
      <w:proofErr w:type="spellStart"/>
      <w:r w:rsidRPr="0000571E">
        <w:rPr>
          <w:sz w:val="24"/>
          <w:szCs w:val="24"/>
        </w:rPr>
        <w:t>offeror</w:t>
      </w:r>
      <w:proofErr w:type="spellEnd"/>
      <w:r w:rsidRPr="0000571E">
        <w:rPr>
          <w:sz w:val="24"/>
          <w:szCs w:val="24"/>
        </w:rPr>
        <w:t xml:space="preserve"> for award.</w:t>
      </w:r>
    </w:p>
    <w:p w14:paraId="03E2EBBE" w14:textId="77777777" w:rsidR="00182F28" w:rsidRDefault="0062623C">
      <w:pPr>
        <w:tabs>
          <w:tab w:val="left" w:pos="4134"/>
        </w:tabs>
        <w:spacing w:before="200"/>
        <w:ind w:left="118"/>
      </w:pPr>
      <w:r>
        <w:t>.....................................</w:t>
      </w:r>
      <w:r>
        <w:tab/>
        <w:t>.....….............................................................</w:t>
      </w:r>
    </w:p>
    <w:p w14:paraId="337A7818" w14:textId="77777777" w:rsidR="00182F28" w:rsidRDefault="0062623C">
      <w:pPr>
        <w:pStyle w:val="BodyText"/>
        <w:tabs>
          <w:tab w:val="left" w:pos="4088"/>
        </w:tabs>
        <w:spacing w:before="99"/>
        <w:ind w:left="118"/>
      </w:pPr>
      <w:r>
        <w:t>Date</w:t>
      </w:r>
      <w:r>
        <w:tab/>
        <w:t xml:space="preserve">Signature of </w:t>
      </w:r>
      <w:r w:rsidR="006E6C5B">
        <w:t>Authorized</w:t>
      </w:r>
      <w:r>
        <w:rPr>
          <w:spacing w:val="-16"/>
        </w:rPr>
        <w:t xml:space="preserve"> </w:t>
      </w:r>
      <w:r>
        <w:t>Representative</w:t>
      </w:r>
    </w:p>
    <w:p w14:paraId="7C5E00AA" w14:textId="77777777" w:rsidR="00182F28" w:rsidRDefault="00182F28">
      <w:pPr>
        <w:pStyle w:val="BodyText"/>
        <w:spacing w:before="10"/>
        <w:rPr>
          <w:sz w:val="23"/>
        </w:rPr>
      </w:pPr>
    </w:p>
    <w:p w14:paraId="3D4C72B1" w14:textId="77777777" w:rsidR="00182F28" w:rsidRDefault="0062623C">
      <w:pPr>
        <w:pStyle w:val="BodyText"/>
        <w:spacing w:before="1"/>
        <w:ind w:left="4089"/>
      </w:pPr>
      <w:r>
        <w:t>….............................................................</w:t>
      </w:r>
    </w:p>
    <w:p w14:paraId="38D8D0BC" w14:textId="77777777" w:rsidR="00182F28" w:rsidRDefault="0062623C">
      <w:pPr>
        <w:pStyle w:val="BodyText"/>
        <w:ind w:left="121" w:right="837"/>
        <w:jc w:val="center"/>
      </w:pPr>
      <w:r>
        <w:t>Title</w:t>
      </w:r>
    </w:p>
    <w:p w14:paraId="70CC8D5E" w14:textId="77777777" w:rsidR="00182F28" w:rsidRDefault="0062623C">
      <w:pPr>
        <w:pStyle w:val="BodyText"/>
        <w:ind w:left="4089"/>
      </w:pPr>
      <w:r>
        <w:t>….............................................................</w:t>
      </w:r>
    </w:p>
    <w:p w14:paraId="72583D84" w14:textId="77777777" w:rsidR="00182F28" w:rsidRDefault="0062623C">
      <w:pPr>
        <w:pStyle w:val="BodyText"/>
        <w:ind w:left="623" w:right="837"/>
        <w:jc w:val="center"/>
      </w:pPr>
      <w:r>
        <w:t>Company</w:t>
      </w:r>
    </w:p>
    <w:p w14:paraId="3E3CE039" w14:textId="77777777" w:rsidR="00182F28" w:rsidRDefault="00182F28">
      <w:pPr>
        <w:jc w:val="center"/>
        <w:sectPr w:rsidR="00182F28">
          <w:pgSz w:w="11960" w:h="16800"/>
          <w:pgMar w:top="1540" w:right="1300" w:bottom="1260" w:left="1300" w:header="726" w:footer="1064" w:gutter="0"/>
          <w:cols w:space="720"/>
        </w:sectPr>
      </w:pPr>
    </w:p>
    <w:p w14:paraId="4072BA82" w14:textId="77777777" w:rsidR="00182F28" w:rsidRDefault="00182F28">
      <w:pPr>
        <w:pStyle w:val="BodyText"/>
        <w:rPr>
          <w:sz w:val="20"/>
        </w:rPr>
      </w:pPr>
    </w:p>
    <w:p w14:paraId="0C69D1DD" w14:textId="77777777" w:rsidR="00182F28" w:rsidRDefault="00182F28">
      <w:pPr>
        <w:pStyle w:val="BodyText"/>
        <w:spacing w:before="10"/>
        <w:rPr>
          <w:sz w:val="19"/>
        </w:rPr>
      </w:pPr>
    </w:p>
    <w:p w14:paraId="52A4CD72" w14:textId="77777777" w:rsidR="00182F28" w:rsidRDefault="0062623C">
      <w:pPr>
        <w:spacing w:before="92"/>
        <w:ind w:left="1498" w:right="1531"/>
        <w:jc w:val="center"/>
        <w:rPr>
          <w:b/>
          <w:sz w:val="28"/>
        </w:rPr>
      </w:pPr>
      <w:r>
        <w:rPr>
          <w:b/>
          <w:sz w:val="28"/>
          <w:u w:val="thick"/>
        </w:rPr>
        <w:t>ANNEX C</w:t>
      </w:r>
    </w:p>
    <w:p w14:paraId="176A772B" w14:textId="77777777" w:rsidR="00182F28" w:rsidRDefault="00182F28">
      <w:pPr>
        <w:pStyle w:val="BodyText"/>
        <w:spacing w:before="10"/>
        <w:rPr>
          <w:b/>
          <w:sz w:val="19"/>
        </w:rPr>
      </w:pPr>
    </w:p>
    <w:p w14:paraId="6A6A5D8C" w14:textId="77777777" w:rsidR="00182F28" w:rsidRDefault="0062623C">
      <w:pPr>
        <w:spacing w:before="92"/>
        <w:ind w:left="1498" w:right="1531"/>
        <w:jc w:val="center"/>
        <w:rPr>
          <w:b/>
          <w:sz w:val="28"/>
        </w:rPr>
      </w:pPr>
      <w:r>
        <w:rPr>
          <w:b/>
          <w:sz w:val="28"/>
        </w:rPr>
        <w:t>ACKNOWLEDGEMENT OF AMENDMENTS AND</w:t>
      </w:r>
    </w:p>
    <w:p w14:paraId="0D93B528" w14:textId="77777777" w:rsidR="00182F28" w:rsidRDefault="0062623C">
      <w:pPr>
        <w:spacing w:before="1"/>
        <w:ind w:left="231" w:right="263"/>
        <w:jc w:val="center"/>
        <w:rPr>
          <w:b/>
          <w:sz w:val="28"/>
        </w:rPr>
      </w:pPr>
      <w:r>
        <w:rPr>
          <w:b/>
          <w:sz w:val="28"/>
        </w:rPr>
        <w:t>PROSPECTIVE SUBCONTRACTORS/CONSORTIA MEMBERS</w:t>
      </w:r>
    </w:p>
    <w:p w14:paraId="76996538" w14:textId="77777777" w:rsidR="00182F28" w:rsidRDefault="00182F28">
      <w:pPr>
        <w:jc w:val="center"/>
        <w:rPr>
          <w:sz w:val="28"/>
        </w:rPr>
        <w:sectPr w:rsidR="00182F28">
          <w:footerReference w:type="default" r:id="rId31"/>
          <w:pgSz w:w="11960" w:h="16800"/>
          <w:pgMar w:top="1540" w:right="1640" w:bottom="1260" w:left="1680" w:header="726" w:footer="1064" w:gutter="0"/>
          <w:cols w:space="720"/>
        </w:sectPr>
      </w:pPr>
    </w:p>
    <w:p w14:paraId="75CCFD31" w14:textId="77777777" w:rsidR="00182F28" w:rsidRDefault="00182F28">
      <w:pPr>
        <w:pStyle w:val="BodyText"/>
        <w:rPr>
          <w:b/>
          <w:sz w:val="20"/>
        </w:rPr>
      </w:pPr>
    </w:p>
    <w:p w14:paraId="541A37B6" w14:textId="77777777" w:rsidR="00182F28" w:rsidRDefault="00182F28">
      <w:pPr>
        <w:pStyle w:val="BodyText"/>
        <w:spacing w:before="11"/>
        <w:rPr>
          <w:b/>
          <w:sz w:val="23"/>
        </w:rPr>
      </w:pPr>
    </w:p>
    <w:p w14:paraId="07302C40" w14:textId="23475AD9" w:rsidR="000B431C" w:rsidRDefault="0062623C">
      <w:pPr>
        <w:spacing w:before="92"/>
        <w:ind w:left="1397" w:right="1308" w:firstLine="2734"/>
        <w:rPr>
          <w:b/>
          <w:sz w:val="24"/>
          <w:u w:val="thick"/>
        </w:rPr>
      </w:pPr>
      <w:proofErr w:type="gramStart"/>
      <w:r>
        <w:rPr>
          <w:b/>
          <w:sz w:val="24"/>
          <w:u w:val="thick"/>
        </w:rPr>
        <w:t>ANNEX  C</w:t>
      </w:r>
      <w:proofErr w:type="gramEnd"/>
      <w:r>
        <w:rPr>
          <w:b/>
          <w:sz w:val="24"/>
          <w:u w:val="thick"/>
        </w:rPr>
        <w:t xml:space="preserve">-1 </w:t>
      </w:r>
    </w:p>
    <w:p w14:paraId="0CD82526" w14:textId="5E1E46F3" w:rsidR="00182F28" w:rsidRDefault="0062623C" w:rsidP="0000571E">
      <w:pPr>
        <w:spacing w:before="92"/>
        <w:ind w:left="1397" w:right="1308"/>
        <w:rPr>
          <w:b/>
          <w:sz w:val="24"/>
        </w:rPr>
      </w:pPr>
      <w:r>
        <w:rPr>
          <w:b/>
          <w:sz w:val="24"/>
          <w:u w:val="thick"/>
        </w:rPr>
        <w:t>ACKNOWLEDGEMENT OF RECEIPT OF IFB AMENDMENTS</w:t>
      </w:r>
    </w:p>
    <w:p w14:paraId="5B15E916" w14:textId="77777777" w:rsidR="00182F28" w:rsidRDefault="00182F28">
      <w:pPr>
        <w:pStyle w:val="BodyText"/>
        <w:spacing w:before="10"/>
        <w:rPr>
          <w:b/>
          <w:sz w:val="15"/>
        </w:rPr>
      </w:pPr>
    </w:p>
    <w:p w14:paraId="729BD95D" w14:textId="77777777" w:rsidR="00182F28" w:rsidRDefault="0062623C">
      <w:pPr>
        <w:pStyle w:val="BodyText"/>
        <w:spacing w:before="93"/>
        <w:ind w:left="218" w:right="437"/>
      </w:pPr>
      <w:r>
        <w:t>I confirm that the</w:t>
      </w:r>
      <w:r w:rsidR="006A2DB1">
        <w:t xml:space="preserve"> following amendments to IFB–0020-AFSC-DOU19030</w:t>
      </w:r>
      <w:r>
        <w:t xml:space="preserve"> </w:t>
      </w:r>
      <w:proofErr w:type="gramStart"/>
      <w:r>
        <w:t>have been received</w:t>
      </w:r>
      <w:proofErr w:type="gramEnd"/>
      <w:r>
        <w:t xml:space="preserve"> and the Bid as submitted reflects the content of such amendments:</w:t>
      </w:r>
    </w:p>
    <w:p w14:paraId="5FEEC5F6" w14:textId="77777777" w:rsidR="00182F28" w:rsidRDefault="00182F28">
      <w:pPr>
        <w:pStyle w:val="BodyText"/>
        <w:spacing w:before="2"/>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9"/>
        <w:gridCol w:w="3041"/>
        <w:gridCol w:w="3039"/>
      </w:tblGrid>
      <w:tr w:rsidR="00182F28" w14:paraId="2FCFDC1F" w14:textId="77777777">
        <w:trPr>
          <w:trHeight w:hRule="exact" w:val="418"/>
        </w:trPr>
        <w:tc>
          <w:tcPr>
            <w:tcW w:w="3039" w:type="dxa"/>
            <w:tcBorders>
              <w:bottom w:val="double" w:sz="4" w:space="0" w:color="000000"/>
            </w:tcBorders>
          </w:tcPr>
          <w:p w14:paraId="662D4DE6" w14:textId="77777777" w:rsidR="00182F28" w:rsidRDefault="0062623C">
            <w:pPr>
              <w:pStyle w:val="TableParagraph"/>
              <w:spacing w:before="58"/>
              <w:ind w:left="331"/>
              <w:rPr>
                <w:b/>
                <w:sz w:val="24"/>
              </w:rPr>
            </w:pPr>
            <w:r>
              <w:rPr>
                <w:b/>
                <w:sz w:val="24"/>
              </w:rPr>
              <w:t>Amendment Number</w:t>
            </w:r>
          </w:p>
        </w:tc>
        <w:tc>
          <w:tcPr>
            <w:tcW w:w="3041" w:type="dxa"/>
            <w:tcBorders>
              <w:bottom w:val="double" w:sz="4" w:space="0" w:color="000000"/>
            </w:tcBorders>
          </w:tcPr>
          <w:p w14:paraId="73126118" w14:textId="77777777" w:rsidR="00182F28" w:rsidRDefault="0062623C">
            <w:pPr>
              <w:pStyle w:val="TableParagraph"/>
              <w:spacing w:before="58"/>
              <w:ind w:left="765"/>
              <w:rPr>
                <w:b/>
                <w:sz w:val="24"/>
              </w:rPr>
            </w:pPr>
            <w:r>
              <w:rPr>
                <w:b/>
                <w:sz w:val="24"/>
              </w:rPr>
              <w:t>Date of Issue</w:t>
            </w:r>
          </w:p>
        </w:tc>
        <w:tc>
          <w:tcPr>
            <w:tcW w:w="3039" w:type="dxa"/>
            <w:tcBorders>
              <w:bottom w:val="double" w:sz="4" w:space="0" w:color="000000"/>
            </w:tcBorders>
          </w:tcPr>
          <w:p w14:paraId="2323CF2E" w14:textId="77777777" w:rsidR="00182F28" w:rsidRDefault="0062623C">
            <w:pPr>
              <w:pStyle w:val="TableParagraph"/>
              <w:spacing w:before="58"/>
              <w:ind w:left="636"/>
              <w:rPr>
                <w:b/>
                <w:sz w:val="24"/>
              </w:rPr>
            </w:pPr>
            <w:r>
              <w:rPr>
                <w:b/>
                <w:sz w:val="24"/>
              </w:rPr>
              <w:t>Date of Receipt</w:t>
            </w:r>
          </w:p>
        </w:tc>
      </w:tr>
      <w:tr w:rsidR="00182F28" w14:paraId="1BB7A248" w14:textId="77777777">
        <w:trPr>
          <w:trHeight w:hRule="exact" w:val="7478"/>
        </w:trPr>
        <w:tc>
          <w:tcPr>
            <w:tcW w:w="3039" w:type="dxa"/>
            <w:tcBorders>
              <w:top w:val="double" w:sz="4" w:space="0" w:color="000000"/>
            </w:tcBorders>
          </w:tcPr>
          <w:p w14:paraId="543C64E1" w14:textId="77777777" w:rsidR="00182F28" w:rsidRDefault="00182F28"/>
        </w:tc>
        <w:tc>
          <w:tcPr>
            <w:tcW w:w="3041" w:type="dxa"/>
            <w:tcBorders>
              <w:top w:val="double" w:sz="4" w:space="0" w:color="000000"/>
            </w:tcBorders>
          </w:tcPr>
          <w:p w14:paraId="2BF700DA" w14:textId="77777777" w:rsidR="00182F28" w:rsidRDefault="00182F28"/>
        </w:tc>
        <w:tc>
          <w:tcPr>
            <w:tcW w:w="3039" w:type="dxa"/>
            <w:tcBorders>
              <w:top w:val="double" w:sz="4" w:space="0" w:color="000000"/>
            </w:tcBorders>
          </w:tcPr>
          <w:p w14:paraId="3DE8815D" w14:textId="77777777" w:rsidR="00182F28" w:rsidRDefault="00182F28"/>
        </w:tc>
      </w:tr>
    </w:tbl>
    <w:p w14:paraId="6ED9614C" w14:textId="77777777" w:rsidR="00182F28" w:rsidRDefault="00182F28">
      <w:pPr>
        <w:pStyle w:val="BodyText"/>
        <w:rPr>
          <w:sz w:val="20"/>
        </w:rPr>
      </w:pPr>
    </w:p>
    <w:p w14:paraId="247682D8" w14:textId="77777777" w:rsidR="00182F28" w:rsidRDefault="00182F28">
      <w:pPr>
        <w:pStyle w:val="BodyText"/>
        <w:spacing w:before="9"/>
        <w:rPr>
          <w:sz w:val="19"/>
        </w:rPr>
      </w:pPr>
    </w:p>
    <w:p w14:paraId="71865109" w14:textId="77777777" w:rsidR="00182F28" w:rsidRDefault="0062623C">
      <w:pPr>
        <w:pStyle w:val="BodyText"/>
        <w:tabs>
          <w:tab w:val="left" w:pos="1920"/>
          <w:tab w:val="left" w:pos="5715"/>
          <w:tab w:val="left" w:pos="6457"/>
          <w:tab w:val="left" w:pos="9361"/>
        </w:tabs>
        <w:spacing w:before="92"/>
        <w:ind w:left="218"/>
      </w:pPr>
      <w:r>
        <w:t>Signature:</w:t>
      </w:r>
      <w:r>
        <w:tab/>
      </w:r>
      <w:r>
        <w:rPr>
          <w:u w:val="single"/>
        </w:rPr>
        <w:t xml:space="preserve"> </w:t>
      </w:r>
      <w:r>
        <w:rPr>
          <w:u w:val="single"/>
        </w:rPr>
        <w:tab/>
      </w:r>
      <w:r>
        <w:tab/>
        <w:t>Date:</w:t>
      </w:r>
      <w:r>
        <w:rPr>
          <w:u w:val="single"/>
        </w:rPr>
        <w:t xml:space="preserve"> </w:t>
      </w:r>
      <w:r>
        <w:rPr>
          <w:u w:val="single"/>
        </w:rPr>
        <w:tab/>
      </w:r>
    </w:p>
    <w:p w14:paraId="48DFCBCB" w14:textId="77777777" w:rsidR="00182F28" w:rsidRDefault="00182F28">
      <w:pPr>
        <w:pStyle w:val="BodyText"/>
        <w:spacing w:before="10"/>
        <w:rPr>
          <w:sz w:val="15"/>
        </w:rPr>
      </w:pPr>
    </w:p>
    <w:p w14:paraId="4C99F899" w14:textId="77777777" w:rsidR="00182F28" w:rsidRDefault="0062623C">
      <w:pPr>
        <w:pStyle w:val="BodyText"/>
        <w:tabs>
          <w:tab w:val="left" w:pos="5717"/>
        </w:tabs>
        <w:spacing w:before="93"/>
        <w:ind w:left="218"/>
      </w:pPr>
      <w:r>
        <w:t>Printed</w:t>
      </w:r>
      <w:r>
        <w:rPr>
          <w:spacing w:val="-6"/>
        </w:rPr>
        <w:t xml:space="preserve"> </w:t>
      </w:r>
      <w:r>
        <w:t xml:space="preserve">Name:  </w:t>
      </w:r>
      <w:r>
        <w:rPr>
          <w:spacing w:val="-33"/>
        </w:rPr>
        <w:t xml:space="preserve"> </w:t>
      </w:r>
      <w:r>
        <w:rPr>
          <w:u w:val="single"/>
        </w:rPr>
        <w:t xml:space="preserve"> </w:t>
      </w:r>
      <w:r>
        <w:rPr>
          <w:u w:val="single"/>
        </w:rPr>
        <w:tab/>
      </w:r>
    </w:p>
    <w:p w14:paraId="49E2D4DB" w14:textId="77777777" w:rsidR="00182F28" w:rsidRDefault="00182F28">
      <w:pPr>
        <w:pStyle w:val="BodyText"/>
        <w:spacing w:before="11"/>
        <w:rPr>
          <w:sz w:val="15"/>
        </w:rPr>
      </w:pPr>
    </w:p>
    <w:p w14:paraId="1E0CB625" w14:textId="77777777" w:rsidR="00182F28" w:rsidRDefault="0062623C">
      <w:pPr>
        <w:pStyle w:val="BodyText"/>
        <w:tabs>
          <w:tab w:val="left" w:pos="1920"/>
          <w:tab w:val="left" w:pos="5715"/>
        </w:tabs>
        <w:spacing w:before="92"/>
        <w:ind w:left="218"/>
      </w:pPr>
      <w:r>
        <w:t>Title:</w:t>
      </w:r>
      <w:r>
        <w:tab/>
      </w:r>
      <w:r>
        <w:rPr>
          <w:u w:val="single"/>
        </w:rPr>
        <w:t xml:space="preserve"> </w:t>
      </w:r>
      <w:r>
        <w:rPr>
          <w:u w:val="single"/>
        </w:rPr>
        <w:tab/>
      </w:r>
    </w:p>
    <w:p w14:paraId="68B46216" w14:textId="77777777" w:rsidR="00182F28" w:rsidRDefault="00182F28">
      <w:pPr>
        <w:pStyle w:val="BodyText"/>
        <w:spacing w:before="10"/>
        <w:rPr>
          <w:sz w:val="15"/>
        </w:rPr>
      </w:pPr>
    </w:p>
    <w:p w14:paraId="6B23CC1E" w14:textId="77777777" w:rsidR="00182F28" w:rsidRDefault="0062623C">
      <w:pPr>
        <w:pStyle w:val="BodyText"/>
        <w:tabs>
          <w:tab w:val="left" w:pos="1920"/>
          <w:tab w:val="left" w:pos="5715"/>
        </w:tabs>
        <w:spacing w:before="93"/>
        <w:ind w:left="218"/>
      </w:pPr>
      <w:r>
        <w:t>Company:</w:t>
      </w:r>
      <w:r>
        <w:tab/>
      </w:r>
      <w:r>
        <w:rPr>
          <w:u w:val="single"/>
        </w:rPr>
        <w:t xml:space="preserve"> </w:t>
      </w:r>
      <w:r>
        <w:rPr>
          <w:u w:val="single"/>
        </w:rPr>
        <w:tab/>
      </w:r>
    </w:p>
    <w:p w14:paraId="575A8AD7" w14:textId="77777777" w:rsidR="00182F28" w:rsidRDefault="00182F28">
      <w:pPr>
        <w:sectPr w:rsidR="00182F28">
          <w:pgSz w:w="11960" w:h="16800"/>
          <w:pgMar w:top="1540" w:right="1280" w:bottom="1260" w:left="1200" w:header="726" w:footer="1064" w:gutter="0"/>
          <w:cols w:space="720"/>
        </w:sectPr>
      </w:pPr>
    </w:p>
    <w:p w14:paraId="478D4255" w14:textId="77777777" w:rsidR="00182F28" w:rsidRDefault="00182F28">
      <w:pPr>
        <w:pStyle w:val="BodyText"/>
        <w:rPr>
          <w:sz w:val="20"/>
        </w:rPr>
      </w:pPr>
    </w:p>
    <w:p w14:paraId="113683C2" w14:textId="77777777" w:rsidR="00182F28" w:rsidRDefault="00182F28">
      <w:pPr>
        <w:pStyle w:val="BodyText"/>
        <w:rPr>
          <w:sz w:val="20"/>
        </w:rPr>
      </w:pPr>
    </w:p>
    <w:p w14:paraId="73696AE3" w14:textId="77777777" w:rsidR="00182F28" w:rsidRDefault="0062623C">
      <w:pPr>
        <w:pStyle w:val="Heading2"/>
        <w:spacing w:before="92"/>
        <w:ind w:left="1574" w:right="1690"/>
        <w:jc w:val="center"/>
      </w:pPr>
      <w:r>
        <w:t>ANNEX C-2</w:t>
      </w:r>
    </w:p>
    <w:p w14:paraId="2E367642" w14:textId="77777777" w:rsidR="00182F28" w:rsidRDefault="00182F28">
      <w:pPr>
        <w:pStyle w:val="BodyText"/>
        <w:spacing w:before="11"/>
        <w:rPr>
          <w:b/>
          <w:sz w:val="23"/>
        </w:rPr>
      </w:pPr>
    </w:p>
    <w:p w14:paraId="7A639C1D" w14:textId="77777777" w:rsidR="00182F28" w:rsidRPr="0000571E" w:rsidRDefault="0062623C">
      <w:pPr>
        <w:ind w:left="1574" w:right="1692"/>
        <w:jc w:val="center"/>
        <w:rPr>
          <w:b/>
          <w:sz w:val="24"/>
          <w:u w:val="single"/>
        </w:rPr>
      </w:pPr>
      <w:r w:rsidRPr="0000571E">
        <w:rPr>
          <w:b/>
          <w:sz w:val="24"/>
          <w:u w:val="single"/>
        </w:rPr>
        <w:t>LIST OF PROSPECTIVE SUB-CONTRACTORS/CONSORTIA MEMBER</w:t>
      </w:r>
    </w:p>
    <w:p w14:paraId="5A68F214" w14:textId="77777777" w:rsidR="00182F28" w:rsidRDefault="00182F28">
      <w:pPr>
        <w:pStyle w:val="BodyText"/>
        <w:spacing w:before="1" w:after="1"/>
        <w:rPr>
          <w: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2268"/>
        <w:gridCol w:w="3118"/>
        <w:gridCol w:w="1985"/>
      </w:tblGrid>
      <w:tr w:rsidR="00182F28" w14:paraId="0750BF04" w14:textId="77777777">
        <w:trPr>
          <w:trHeight w:hRule="exact" w:val="838"/>
        </w:trPr>
        <w:tc>
          <w:tcPr>
            <w:tcW w:w="3548" w:type="dxa"/>
          </w:tcPr>
          <w:p w14:paraId="071BD8B0" w14:textId="77777777" w:rsidR="00182F28" w:rsidRDefault="0062623C">
            <w:pPr>
              <w:pStyle w:val="TableParagraph"/>
              <w:ind w:left="1207" w:right="305" w:hanging="889"/>
              <w:rPr>
                <w:sz w:val="24"/>
              </w:rPr>
            </w:pPr>
            <w:r>
              <w:rPr>
                <w:sz w:val="24"/>
              </w:rPr>
              <w:t>Name and Address of Sub- Contractor</w:t>
            </w:r>
          </w:p>
        </w:tc>
        <w:tc>
          <w:tcPr>
            <w:tcW w:w="2268" w:type="dxa"/>
          </w:tcPr>
          <w:p w14:paraId="52548F3C" w14:textId="77777777" w:rsidR="00182F28" w:rsidRDefault="0062623C">
            <w:pPr>
              <w:pStyle w:val="TableParagraph"/>
              <w:ind w:left="712" w:right="214" w:hanging="488"/>
              <w:rPr>
                <w:sz w:val="24"/>
              </w:rPr>
            </w:pPr>
            <w:r>
              <w:rPr>
                <w:sz w:val="24"/>
              </w:rPr>
              <w:t>Primary Location of Work</w:t>
            </w:r>
          </w:p>
        </w:tc>
        <w:tc>
          <w:tcPr>
            <w:tcW w:w="3118" w:type="dxa"/>
          </w:tcPr>
          <w:p w14:paraId="1107CC96" w14:textId="77777777" w:rsidR="00182F28" w:rsidRDefault="0062623C">
            <w:pPr>
              <w:pStyle w:val="TableParagraph"/>
              <w:ind w:left="1077" w:right="452" w:hanging="615"/>
              <w:rPr>
                <w:sz w:val="24"/>
              </w:rPr>
            </w:pPr>
            <w:r>
              <w:rPr>
                <w:sz w:val="24"/>
              </w:rPr>
              <w:t>Items/Services to be Provided</w:t>
            </w:r>
          </w:p>
        </w:tc>
        <w:tc>
          <w:tcPr>
            <w:tcW w:w="1985" w:type="dxa"/>
          </w:tcPr>
          <w:p w14:paraId="73405D85" w14:textId="77777777" w:rsidR="00182F28" w:rsidRDefault="0062623C">
            <w:pPr>
              <w:pStyle w:val="TableParagraph"/>
              <w:ind w:left="151" w:right="150" w:hanging="2"/>
              <w:jc w:val="center"/>
              <w:rPr>
                <w:sz w:val="24"/>
              </w:rPr>
            </w:pPr>
            <w:r>
              <w:rPr>
                <w:sz w:val="24"/>
              </w:rPr>
              <w:t>Estimated Amount of Sub- Contract</w:t>
            </w:r>
          </w:p>
        </w:tc>
      </w:tr>
      <w:tr w:rsidR="00182F28" w14:paraId="39D48126" w14:textId="77777777">
        <w:trPr>
          <w:trHeight w:hRule="exact" w:val="562"/>
        </w:trPr>
        <w:tc>
          <w:tcPr>
            <w:tcW w:w="3548" w:type="dxa"/>
          </w:tcPr>
          <w:p w14:paraId="3FBCAE22" w14:textId="77777777" w:rsidR="00182F28" w:rsidRDefault="00182F28"/>
        </w:tc>
        <w:tc>
          <w:tcPr>
            <w:tcW w:w="2268" w:type="dxa"/>
          </w:tcPr>
          <w:p w14:paraId="4471123D" w14:textId="77777777" w:rsidR="00182F28" w:rsidRDefault="00182F28"/>
        </w:tc>
        <w:tc>
          <w:tcPr>
            <w:tcW w:w="3118" w:type="dxa"/>
          </w:tcPr>
          <w:p w14:paraId="40D5775E" w14:textId="77777777" w:rsidR="00182F28" w:rsidRDefault="00182F28"/>
        </w:tc>
        <w:tc>
          <w:tcPr>
            <w:tcW w:w="1985" w:type="dxa"/>
          </w:tcPr>
          <w:p w14:paraId="58511662" w14:textId="77777777" w:rsidR="00182F28" w:rsidRDefault="00182F28"/>
        </w:tc>
      </w:tr>
      <w:tr w:rsidR="00182F28" w14:paraId="78D46079" w14:textId="77777777">
        <w:trPr>
          <w:trHeight w:hRule="exact" w:val="370"/>
        </w:trPr>
        <w:tc>
          <w:tcPr>
            <w:tcW w:w="3548" w:type="dxa"/>
          </w:tcPr>
          <w:p w14:paraId="286B5696" w14:textId="77777777" w:rsidR="00182F28" w:rsidRDefault="00182F28"/>
        </w:tc>
        <w:tc>
          <w:tcPr>
            <w:tcW w:w="2268" w:type="dxa"/>
          </w:tcPr>
          <w:p w14:paraId="38E592C8" w14:textId="77777777" w:rsidR="00182F28" w:rsidRDefault="00182F28"/>
        </w:tc>
        <w:tc>
          <w:tcPr>
            <w:tcW w:w="3118" w:type="dxa"/>
          </w:tcPr>
          <w:p w14:paraId="5A3CD7C6" w14:textId="77777777" w:rsidR="00182F28" w:rsidRDefault="00182F28"/>
        </w:tc>
        <w:tc>
          <w:tcPr>
            <w:tcW w:w="1985" w:type="dxa"/>
          </w:tcPr>
          <w:p w14:paraId="6B2EADF4" w14:textId="77777777" w:rsidR="00182F28" w:rsidRDefault="00182F28"/>
        </w:tc>
      </w:tr>
      <w:tr w:rsidR="00182F28" w14:paraId="372BE59C" w14:textId="77777777">
        <w:trPr>
          <w:trHeight w:hRule="exact" w:val="372"/>
        </w:trPr>
        <w:tc>
          <w:tcPr>
            <w:tcW w:w="3548" w:type="dxa"/>
          </w:tcPr>
          <w:p w14:paraId="06860576" w14:textId="77777777" w:rsidR="00182F28" w:rsidRDefault="00182F28"/>
        </w:tc>
        <w:tc>
          <w:tcPr>
            <w:tcW w:w="2268" w:type="dxa"/>
          </w:tcPr>
          <w:p w14:paraId="5E8C2AF3" w14:textId="77777777" w:rsidR="00182F28" w:rsidRDefault="00182F28"/>
        </w:tc>
        <w:tc>
          <w:tcPr>
            <w:tcW w:w="3118" w:type="dxa"/>
          </w:tcPr>
          <w:p w14:paraId="42589720" w14:textId="77777777" w:rsidR="00182F28" w:rsidRDefault="00182F28"/>
        </w:tc>
        <w:tc>
          <w:tcPr>
            <w:tcW w:w="1985" w:type="dxa"/>
          </w:tcPr>
          <w:p w14:paraId="5BAA8136" w14:textId="77777777" w:rsidR="00182F28" w:rsidRDefault="00182F28"/>
        </w:tc>
      </w:tr>
      <w:tr w:rsidR="00182F28" w14:paraId="087FA549" w14:textId="77777777">
        <w:trPr>
          <w:trHeight w:hRule="exact" w:val="370"/>
        </w:trPr>
        <w:tc>
          <w:tcPr>
            <w:tcW w:w="3548" w:type="dxa"/>
          </w:tcPr>
          <w:p w14:paraId="2A146837" w14:textId="77777777" w:rsidR="00182F28" w:rsidRDefault="00182F28"/>
        </w:tc>
        <w:tc>
          <w:tcPr>
            <w:tcW w:w="2268" w:type="dxa"/>
          </w:tcPr>
          <w:p w14:paraId="6BEED7F3" w14:textId="77777777" w:rsidR="00182F28" w:rsidRDefault="00182F28"/>
        </w:tc>
        <w:tc>
          <w:tcPr>
            <w:tcW w:w="3118" w:type="dxa"/>
          </w:tcPr>
          <w:p w14:paraId="44DF7A8A" w14:textId="77777777" w:rsidR="00182F28" w:rsidRDefault="00182F28"/>
        </w:tc>
        <w:tc>
          <w:tcPr>
            <w:tcW w:w="1985" w:type="dxa"/>
          </w:tcPr>
          <w:p w14:paraId="4C6CE450" w14:textId="77777777" w:rsidR="00182F28" w:rsidRDefault="00182F28"/>
        </w:tc>
      </w:tr>
      <w:tr w:rsidR="00182F28" w14:paraId="171E16D3" w14:textId="77777777">
        <w:trPr>
          <w:trHeight w:hRule="exact" w:val="370"/>
        </w:trPr>
        <w:tc>
          <w:tcPr>
            <w:tcW w:w="3548" w:type="dxa"/>
          </w:tcPr>
          <w:p w14:paraId="23F49B4B" w14:textId="77777777" w:rsidR="00182F28" w:rsidRDefault="00182F28"/>
        </w:tc>
        <w:tc>
          <w:tcPr>
            <w:tcW w:w="2268" w:type="dxa"/>
          </w:tcPr>
          <w:p w14:paraId="79F64171" w14:textId="77777777" w:rsidR="00182F28" w:rsidRDefault="00182F28"/>
        </w:tc>
        <w:tc>
          <w:tcPr>
            <w:tcW w:w="3118" w:type="dxa"/>
          </w:tcPr>
          <w:p w14:paraId="77398AE7" w14:textId="77777777" w:rsidR="00182F28" w:rsidRDefault="00182F28"/>
        </w:tc>
        <w:tc>
          <w:tcPr>
            <w:tcW w:w="1985" w:type="dxa"/>
          </w:tcPr>
          <w:p w14:paraId="7592ADAF" w14:textId="77777777" w:rsidR="00182F28" w:rsidRDefault="00182F28"/>
        </w:tc>
      </w:tr>
      <w:tr w:rsidR="00182F28" w14:paraId="70726F8D" w14:textId="77777777">
        <w:trPr>
          <w:trHeight w:hRule="exact" w:val="370"/>
        </w:trPr>
        <w:tc>
          <w:tcPr>
            <w:tcW w:w="3548" w:type="dxa"/>
          </w:tcPr>
          <w:p w14:paraId="785E670E" w14:textId="77777777" w:rsidR="00182F28" w:rsidRDefault="00182F28"/>
        </w:tc>
        <w:tc>
          <w:tcPr>
            <w:tcW w:w="2268" w:type="dxa"/>
          </w:tcPr>
          <w:p w14:paraId="58A46C16" w14:textId="77777777" w:rsidR="00182F28" w:rsidRDefault="00182F28"/>
        </w:tc>
        <w:tc>
          <w:tcPr>
            <w:tcW w:w="3118" w:type="dxa"/>
          </w:tcPr>
          <w:p w14:paraId="36D36654" w14:textId="77777777" w:rsidR="00182F28" w:rsidRDefault="00182F28"/>
        </w:tc>
        <w:tc>
          <w:tcPr>
            <w:tcW w:w="1985" w:type="dxa"/>
          </w:tcPr>
          <w:p w14:paraId="6709724A" w14:textId="77777777" w:rsidR="00182F28" w:rsidRDefault="00182F28"/>
        </w:tc>
      </w:tr>
      <w:tr w:rsidR="00182F28" w14:paraId="21EAE028" w14:textId="77777777">
        <w:trPr>
          <w:trHeight w:hRule="exact" w:val="370"/>
        </w:trPr>
        <w:tc>
          <w:tcPr>
            <w:tcW w:w="3548" w:type="dxa"/>
          </w:tcPr>
          <w:p w14:paraId="712E58EC" w14:textId="77777777" w:rsidR="00182F28" w:rsidRDefault="00182F28"/>
        </w:tc>
        <w:tc>
          <w:tcPr>
            <w:tcW w:w="2268" w:type="dxa"/>
          </w:tcPr>
          <w:p w14:paraId="1A165ABC" w14:textId="77777777" w:rsidR="00182F28" w:rsidRDefault="00182F28"/>
        </w:tc>
        <w:tc>
          <w:tcPr>
            <w:tcW w:w="3118" w:type="dxa"/>
          </w:tcPr>
          <w:p w14:paraId="66A3A1A8" w14:textId="77777777" w:rsidR="00182F28" w:rsidRDefault="00182F28"/>
        </w:tc>
        <w:tc>
          <w:tcPr>
            <w:tcW w:w="1985" w:type="dxa"/>
          </w:tcPr>
          <w:p w14:paraId="2E7D8F30" w14:textId="77777777" w:rsidR="00182F28" w:rsidRDefault="00182F28"/>
        </w:tc>
      </w:tr>
      <w:tr w:rsidR="00182F28" w14:paraId="0152705A" w14:textId="77777777">
        <w:trPr>
          <w:trHeight w:hRule="exact" w:val="370"/>
        </w:trPr>
        <w:tc>
          <w:tcPr>
            <w:tcW w:w="3548" w:type="dxa"/>
          </w:tcPr>
          <w:p w14:paraId="4AA62F74" w14:textId="77777777" w:rsidR="00182F28" w:rsidRDefault="00182F28"/>
        </w:tc>
        <w:tc>
          <w:tcPr>
            <w:tcW w:w="2268" w:type="dxa"/>
          </w:tcPr>
          <w:p w14:paraId="64775592" w14:textId="77777777" w:rsidR="00182F28" w:rsidRDefault="00182F28"/>
        </w:tc>
        <w:tc>
          <w:tcPr>
            <w:tcW w:w="3118" w:type="dxa"/>
          </w:tcPr>
          <w:p w14:paraId="511AB979" w14:textId="77777777" w:rsidR="00182F28" w:rsidRDefault="00182F28"/>
        </w:tc>
        <w:tc>
          <w:tcPr>
            <w:tcW w:w="1985" w:type="dxa"/>
          </w:tcPr>
          <w:p w14:paraId="094A4554" w14:textId="77777777" w:rsidR="00182F28" w:rsidRDefault="00182F28"/>
        </w:tc>
      </w:tr>
      <w:tr w:rsidR="00182F28" w14:paraId="69FE7FC2" w14:textId="77777777">
        <w:trPr>
          <w:trHeight w:hRule="exact" w:val="372"/>
        </w:trPr>
        <w:tc>
          <w:tcPr>
            <w:tcW w:w="3548" w:type="dxa"/>
          </w:tcPr>
          <w:p w14:paraId="52ACCF16" w14:textId="77777777" w:rsidR="00182F28" w:rsidRDefault="00182F28"/>
        </w:tc>
        <w:tc>
          <w:tcPr>
            <w:tcW w:w="2268" w:type="dxa"/>
          </w:tcPr>
          <w:p w14:paraId="4A916725" w14:textId="77777777" w:rsidR="00182F28" w:rsidRDefault="00182F28"/>
        </w:tc>
        <w:tc>
          <w:tcPr>
            <w:tcW w:w="3118" w:type="dxa"/>
          </w:tcPr>
          <w:p w14:paraId="472EC7D0" w14:textId="77777777" w:rsidR="00182F28" w:rsidRDefault="00182F28"/>
        </w:tc>
        <w:tc>
          <w:tcPr>
            <w:tcW w:w="1985" w:type="dxa"/>
          </w:tcPr>
          <w:p w14:paraId="68B45A71" w14:textId="77777777" w:rsidR="00182F28" w:rsidRDefault="00182F28"/>
        </w:tc>
      </w:tr>
      <w:tr w:rsidR="00182F28" w14:paraId="2D222701" w14:textId="77777777">
        <w:trPr>
          <w:trHeight w:hRule="exact" w:val="370"/>
        </w:trPr>
        <w:tc>
          <w:tcPr>
            <w:tcW w:w="3548" w:type="dxa"/>
          </w:tcPr>
          <w:p w14:paraId="63782618" w14:textId="77777777" w:rsidR="00182F28" w:rsidRDefault="00182F28"/>
        </w:tc>
        <w:tc>
          <w:tcPr>
            <w:tcW w:w="2268" w:type="dxa"/>
          </w:tcPr>
          <w:p w14:paraId="135A40C9" w14:textId="77777777" w:rsidR="00182F28" w:rsidRDefault="00182F28"/>
        </w:tc>
        <w:tc>
          <w:tcPr>
            <w:tcW w:w="3118" w:type="dxa"/>
          </w:tcPr>
          <w:p w14:paraId="08741F3D" w14:textId="77777777" w:rsidR="00182F28" w:rsidRDefault="00182F28"/>
        </w:tc>
        <w:tc>
          <w:tcPr>
            <w:tcW w:w="1985" w:type="dxa"/>
          </w:tcPr>
          <w:p w14:paraId="69DF0DD2" w14:textId="77777777" w:rsidR="00182F28" w:rsidRDefault="00182F28"/>
        </w:tc>
      </w:tr>
      <w:tr w:rsidR="00182F28" w14:paraId="4C13B7C0" w14:textId="77777777">
        <w:trPr>
          <w:trHeight w:hRule="exact" w:val="370"/>
        </w:trPr>
        <w:tc>
          <w:tcPr>
            <w:tcW w:w="3548" w:type="dxa"/>
          </w:tcPr>
          <w:p w14:paraId="123F128E" w14:textId="77777777" w:rsidR="00182F28" w:rsidRDefault="00182F28"/>
        </w:tc>
        <w:tc>
          <w:tcPr>
            <w:tcW w:w="2268" w:type="dxa"/>
          </w:tcPr>
          <w:p w14:paraId="18B7861D" w14:textId="77777777" w:rsidR="00182F28" w:rsidRDefault="00182F28"/>
        </w:tc>
        <w:tc>
          <w:tcPr>
            <w:tcW w:w="3118" w:type="dxa"/>
          </w:tcPr>
          <w:p w14:paraId="53A0C6AC" w14:textId="77777777" w:rsidR="00182F28" w:rsidRDefault="00182F28"/>
        </w:tc>
        <w:tc>
          <w:tcPr>
            <w:tcW w:w="1985" w:type="dxa"/>
          </w:tcPr>
          <w:p w14:paraId="59F2A0E8" w14:textId="77777777" w:rsidR="00182F28" w:rsidRDefault="00182F28"/>
        </w:tc>
      </w:tr>
      <w:tr w:rsidR="00182F28" w14:paraId="59626487" w14:textId="77777777">
        <w:trPr>
          <w:trHeight w:hRule="exact" w:val="370"/>
        </w:trPr>
        <w:tc>
          <w:tcPr>
            <w:tcW w:w="3548" w:type="dxa"/>
          </w:tcPr>
          <w:p w14:paraId="2B7D27EE" w14:textId="77777777" w:rsidR="00182F28" w:rsidRDefault="00182F28"/>
        </w:tc>
        <w:tc>
          <w:tcPr>
            <w:tcW w:w="2268" w:type="dxa"/>
          </w:tcPr>
          <w:p w14:paraId="7B718D81" w14:textId="77777777" w:rsidR="00182F28" w:rsidRDefault="00182F28"/>
        </w:tc>
        <w:tc>
          <w:tcPr>
            <w:tcW w:w="3118" w:type="dxa"/>
          </w:tcPr>
          <w:p w14:paraId="4E4E88F8" w14:textId="77777777" w:rsidR="00182F28" w:rsidRDefault="00182F28"/>
        </w:tc>
        <w:tc>
          <w:tcPr>
            <w:tcW w:w="1985" w:type="dxa"/>
          </w:tcPr>
          <w:p w14:paraId="35E97CB8" w14:textId="77777777" w:rsidR="00182F28" w:rsidRDefault="00182F28"/>
        </w:tc>
      </w:tr>
      <w:tr w:rsidR="00182F28" w14:paraId="50A3E52F" w14:textId="77777777">
        <w:trPr>
          <w:trHeight w:hRule="exact" w:val="370"/>
        </w:trPr>
        <w:tc>
          <w:tcPr>
            <w:tcW w:w="3548" w:type="dxa"/>
          </w:tcPr>
          <w:p w14:paraId="2EB76609" w14:textId="77777777" w:rsidR="00182F28" w:rsidRDefault="00182F28"/>
        </w:tc>
        <w:tc>
          <w:tcPr>
            <w:tcW w:w="2268" w:type="dxa"/>
          </w:tcPr>
          <w:p w14:paraId="4CD23CB0" w14:textId="77777777" w:rsidR="00182F28" w:rsidRDefault="00182F28"/>
        </w:tc>
        <w:tc>
          <w:tcPr>
            <w:tcW w:w="3118" w:type="dxa"/>
          </w:tcPr>
          <w:p w14:paraId="386F087A" w14:textId="77777777" w:rsidR="00182F28" w:rsidRDefault="00182F28"/>
        </w:tc>
        <w:tc>
          <w:tcPr>
            <w:tcW w:w="1985" w:type="dxa"/>
          </w:tcPr>
          <w:p w14:paraId="16A4F050" w14:textId="77777777" w:rsidR="00182F28" w:rsidRDefault="00182F28"/>
        </w:tc>
      </w:tr>
      <w:tr w:rsidR="00182F28" w14:paraId="0E8860F7" w14:textId="77777777">
        <w:trPr>
          <w:trHeight w:hRule="exact" w:val="370"/>
        </w:trPr>
        <w:tc>
          <w:tcPr>
            <w:tcW w:w="3548" w:type="dxa"/>
          </w:tcPr>
          <w:p w14:paraId="3A9C17C9" w14:textId="77777777" w:rsidR="00182F28" w:rsidRDefault="00182F28"/>
        </w:tc>
        <w:tc>
          <w:tcPr>
            <w:tcW w:w="2268" w:type="dxa"/>
          </w:tcPr>
          <w:p w14:paraId="11496073" w14:textId="77777777" w:rsidR="00182F28" w:rsidRDefault="00182F28"/>
        </w:tc>
        <w:tc>
          <w:tcPr>
            <w:tcW w:w="3118" w:type="dxa"/>
          </w:tcPr>
          <w:p w14:paraId="4705DADE" w14:textId="77777777" w:rsidR="00182F28" w:rsidRDefault="00182F28"/>
        </w:tc>
        <w:tc>
          <w:tcPr>
            <w:tcW w:w="1985" w:type="dxa"/>
          </w:tcPr>
          <w:p w14:paraId="46AA4E3D" w14:textId="77777777" w:rsidR="00182F28" w:rsidRDefault="00182F28"/>
        </w:tc>
      </w:tr>
      <w:tr w:rsidR="00182F28" w14:paraId="745CEFD1" w14:textId="77777777">
        <w:trPr>
          <w:trHeight w:hRule="exact" w:val="372"/>
        </w:trPr>
        <w:tc>
          <w:tcPr>
            <w:tcW w:w="3548" w:type="dxa"/>
          </w:tcPr>
          <w:p w14:paraId="20FC9F4D" w14:textId="77777777" w:rsidR="00182F28" w:rsidRDefault="00182F28"/>
        </w:tc>
        <w:tc>
          <w:tcPr>
            <w:tcW w:w="2268" w:type="dxa"/>
          </w:tcPr>
          <w:p w14:paraId="16780FF6" w14:textId="77777777" w:rsidR="00182F28" w:rsidRDefault="00182F28"/>
        </w:tc>
        <w:tc>
          <w:tcPr>
            <w:tcW w:w="3118" w:type="dxa"/>
          </w:tcPr>
          <w:p w14:paraId="170912AE" w14:textId="77777777" w:rsidR="00182F28" w:rsidRDefault="00182F28"/>
        </w:tc>
        <w:tc>
          <w:tcPr>
            <w:tcW w:w="1985" w:type="dxa"/>
          </w:tcPr>
          <w:p w14:paraId="521E6D89" w14:textId="77777777" w:rsidR="00182F28" w:rsidRDefault="00182F28"/>
        </w:tc>
      </w:tr>
      <w:tr w:rsidR="00182F28" w14:paraId="1E95854F" w14:textId="77777777">
        <w:trPr>
          <w:trHeight w:hRule="exact" w:val="370"/>
        </w:trPr>
        <w:tc>
          <w:tcPr>
            <w:tcW w:w="3548" w:type="dxa"/>
          </w:tcPr>
          <w:p w14:paraId="2C6916F8" w14:textId="77777777" w:rsidR="00182F28" w:rsidRDefault="00182F28"/>
        </w:tc>
        <w:tc>
          <w:tcPr>
            <w:tcW w:w="2268" w:type="dxa"/>
          </w:tcPr>
          <w:p w14:paraId="56A2ED40" w14:textId="77777777" w:rsidR="00182F28" w:rsidRDefault="00182F28"/>
        </w:tc>
        <w:tc>
          <w:tcPr>
            <w:tcW w:w="3118" w:type="dxa"/>
          </w:tcPr>
          <w:p w14:paraId="4374A331" w14:textId="77777777" w:rsidR="00182F28" w:rsidRDefault="00182F28"/>
        </w:tc>
        <w:tc>
          <w:tcPr>
            <w:tcW w:w="1985" w:type="dxa"/>
          </w:tcPr>
          <w:p w14:paraId="6CA55AB3" w14:textId="77777777" w:rsidR="00182F28" w:rsidRDefault="00182F28"/>
        </w:tc>
      </w:tr>
      <w:tr w:rsidR="00182F28" w14:paraId="4D1FE388" w14:textId="77777777">
        <w:trPr>
          <w:trHeight w:hRule="exact" w:val="370"/>
        </w:trPr>
        <w:tc>
          <w:tcPr>
            <w:tcW w:w="3548" w:type="dxa"/>
          </w:tcPr>
          <w:p w14:paraId="6927D9F9" w14:textId="77777777" w:rsidR="00182F28" w:rsidRDefault="00182F28"/>
        </w:tc>
        <w:tc>
          <w:tcPr>
            <w:tcW w:w="2268" w:type="dxa"/>
          </w:tcPr>
          <w:p w14:paraId="38E22117" w14:textId="77777777" w:rsidR="00182F28" w:rsidRDefault="00182F28"/>
        </w:tc>
        <w:tc>
          <w:tcPr>
            <w:tcW w:w="3118" w:type="dxa"/>
          </w:tcPr>
          <w:p w14:paraId="561C3DF4" w14:textId="77777777" w:rsidR="00182F28" w:rsidRDefault="00182F28"/>
        </w:tc>
        <w:tc>
          <w:tcPr>
            <w:tcW w:w="1985" w:type="dxa"/>
          </w:tcPr>
          <w:p w14:paraId="1481A83D" w14:textId="77777777" w:rsidR="00182F28" w:rsidRDefault="00182F28"/>
        </w:tc>
      </w:tr>
      <w:tr w:rsidR="00182F28" w14:paraId="44A94A0B" w14:textId="77777777">
        <w:trPr>
          <w:trHeight w:hRule="exact" w:val="370"/>
        </w:trPr>
        <w:tc>
          <w:tcPr>
            <w:tcW w:w="3548" w:type="dxa"/>
          </w:tcPr>
          <w:p w14:paraId="5B68BB29" w14:textId="77777777" w:rsidR="00182F28" w:rsidRDefault="00182F28"/>
        </w:tc>
        <w:tc>
          <w:tcPr>
            <w:tcW w:w="2268" w:type="dxa"/>
          </w:tcPr>
          <w:p w14:paraId="5BE0FD2B" w14:textId="77777777" w:rsidR="00182F28" w:rsidRDefault="00182F28"/>
        </w:tc>
        <w:tc>
          <w:tcPr>
            <w:tcW w:w="3118" w:type="dxa"/>
          </w:tcPr>
          <w:p w14:paraId="615D3C53" w14:textId="77777777" w:rsidR="00182F28" w:rsidRDefault="00182F28"/>
        </w:tc>
        <w:tc>
          <w:tcPr>
            <w:tcW w:w="1985" w:type="dxa"/>
          </w:tcPr>
          <w:p w14:paraId="50E036F6" w14:textId="77777777" w:rsidR="00182F28" w:rsidRDefault="00182F28"/>
        </w:tc>
      </w:tr>
      <w:tr w:rsidR="00182F28" w14:paraId="0433D204" w14:textId="77777777">
        <w:trPr>
          <w:trHeight w:hRule="exact" w:val="370"/>
        </w:trPr>
        <w:tc>
          <w:tcPr>
            <w:tcW w:w="3548" w:type="dxa"/>
          </w:tcPr>
          <w:p w14:paraId="2D8A5732" w14:textId="77777777" w:rsidR="00182F28" w:rsidRDefault="00182F28"/>
        </w:tc>
        <w:tc>
          <w:tcPr>
            <w:tcW w:w="2268" w:type="dxa"/>
          </w:tcPr>
          <w:p w14:paraId="2F3FF2C8" w14:textId="77777777" w:rsidR="00182F28" w:rsidRDefault="00182F28"/>
        </w:tc>
        <w:tc>
          <w:tcPr>
            <w:tcW w:w="3118" w:type="dxa"/>
          </w:tcPr>
          <w:p w14:paraId="43519F6C" w14:textId="77777777" w:rsidR="00182F28" w:rsidRDefault="00182F28"/>
        </w:tc>
        <w:tc>
          <w:tcPr>
            <w:tcW w:w="1985" w:type="dxa"/>
          </w:tcPr>
          <w:p w14:paraId="2D5DD7FD" w14:textId="77777777" w:rsidR="00182F28" w:rsidRDefault="00182F28"/>
        </w:tc>
      </w:tr>
    </w:tbl>
    <w:p w14:paraId="530C9368" w14:textId="77777777" w:rsidR="00182F28" w:rsidRDefault="00182F28">
      <w:pPr>
        <w:pStyle w:val="BodyText"/>
        <w:rPr>
          <w:b/>
          <w:sz w:val="20"/>
        </w:rPr>
      </w:pPr>
    </w:p>
    <w:p w14:paraId="247FE037" w14:textId="77777777" w:rsidR="00182F28" w:rsidRDefault="00182F28">
      <w:pPr>
        <w:pStyle w:val="BodyText"/>
        <w:spacing w:before="11"/>
        <w:rPr>
          <w:b/>
          <w:sz w:val="27"/>
        </w:rPr>
      </w:pPr>
    </w:p>
    <w:p w14:paraId="58C952E1" w14:textId="77777777" w:rsidR="00182F28" w:rsidRDefault="0062623C">
      <w:pPr>
        <w:pStyle w:val="BodyText"/>
        <w:tabs>
          <w:tab w:val="left" w:pos="2660"/>
          <w:tab w:val="left" w:pos="6455"/>
          <w:tab w:val="left" w:pos="7197"/>
          <w:tab w:val="left" w:pos="10101"/>
        </w:tabs>
        <w:spacing w:before="92"/>
        <w:ind w:left="958"/>
      </w:pPr>
      <w:r>
        <w:t>Signature:</w:t>
      </w:r>
      <w:r>
        <w:tab/>
      </w:r>
      <w:r>
        <w:rPr>
          <w:u w:val="single"/>
        </w:rPr>
        <w:t xml:space="preserve"> </w:t>
      </w:r>
      <w:r>
        <w:rPr>
          <w:u w:val="single"/>
        </w:rPr>
        <w:tab/>
      </w:r>
      <w:r>
        <w:tab/>
        <w:t>Date:</w:t>
      </w:r>
      <w:r>
        <w:rPr>
          <w:u w:val="single"/>
        </w:rPr>
        <w:t xml:space="preserve"> </w:t>
      </w:r>
      <w:r>
        <w:rPr>
          <w:u w:val="single"/>
        </w:rPr>
        <w:tab/>
      </w:r>
    </w:p>
    <w:p w14:paraId="3E7D64B8" w14:textId="77777777" w:rsidR="00182F28" w:rsidRDefault="00182F28">
      <w:pPr>
        <w:pStyle w:val="BodyText"/>
        <w:spacing w:before="11"/>
        <w:rPr>
          <w:sz w:val="15"/>
        </w:rPr>
      </w:pPr>
    </w:p>
    <w:p w14:paraId="6B8DBEA8" w14:textId="77777777" w:rsidR="00182F28" w:rsidRDefault="0062623C">
      <w:pPr>
        <w:pStyle w:val="BodyText"/>
        <w:tabs>
          <w:tab w:val="left" w:pos="6455"/>
        </w:tabs>
        <w:spacing w:before="92"/>
        <w:ind w:left="958"/>
      </w:pPr>
      <w:r>
        <w:t>Printed</w:t>
      </w:r>
      <w:r>
        <w:rPr>
          <w:spacing w:val="-6"/>
        </w:rPr>
        <w:t xml:space="preserve"> </w:t>
      </w:r>
      <w:r>
        <w:t xml:space="preserve">Name:  </w:t>
      </w:r>
      <w:r>
        <w:rPr>
          <w:spacing w:val="-33"/>
        </w:rPr>
        <w:t xml:space="preserve"> </w:t>
      </w:r>
      <w:r>
        <w:rPr>
          <w:u w:val="single"/>
        </w:rPr>
        <w:t xml:space="preserve"> </w:t>
      </w:r>
      <w:r>
        <w:rPr>
          <w:u w:val="single"/>
        </w:rPr>
        <w:tab/>
      </w:r>
    </w:p>
    <w:p w14:paraId="37D82EBD" w14:textId="77777777" w:rsidR="00182F28" w:rsidRDefault="00182F28">
      <w:pPr>
        <w:pStyle w:val="BodyText"/>
        <w:spacing w:before="11"/>
        <w:rPr>
          <w:sz w:val="15"/>
        </w:rPr>
      </w:pPr>
    </w:p>
    <w:p w14:paraId="7B85DE4D" w14:textId="77777777" w:rsidR="00182F28" w:rsidRDefault="0062623C">
      <w:pPr>
        <w:pStyle w:val="BodyText"/>
        <w:tabs>
          <w:tab w:val="left" w:pos="2660"/>
          <w:tab w:val="left" w:pos="6455"/>
        </w:tabs>
        <w:spacing w:before="92"/>
        <w:ind w:left="958"/>
      </w:pPr>
      <w:r>
        <w:t>Title:</w:t>
      </w:r>
      <w:r>
        <w:tab/>
      </w:r>
      <w:r>
        <w:rPr>
          <w:u w:val="single"/>
        </w:rPr>
        <w:t xml:space="preserve"> </w:t>
      </w:r>
      <w:r>
        <w:rPr>
          <w:u w:val="single"/>
        </w:rPr>
        <w:tab/>
      </w:r>
    </w:p>
    <w:p w14:paraId="59AE216A" w14:textId="77777777" w:rsidR="00182F28" w:rsidRDefault="00182F28">
      <w:pPr>
        <w:pStyle w:val="BodyText"/>
        <w:spacing w:before="11"/>
        <w:rPr>
          <w:sz w:val="15"/>
        </w:rPr>
      </w:pPr>
    </w:p>
    <w:p w14:paraId="0844B9A6" w14:textId="77777777" w:rsidR="00182F28" w:rsidRDefault="0062623C">
      <w:pPr>
        <w:pStyle w:val="BodyText"/>
        <w:tabs>
          <w:tab w:val="left" w:pos="2660"/>
          <w:tab w:val="left" w:pos="6455"/>
        </w:tabs>
        <w:spacing w:before="92"/>
        <w:ind w:left="958"/>
      </w:pPr>
      <w:r>
        <w:t>Company:</w:t>
      </w:r>
      <w:r>
        <w:tab/>
      </w:r>
      <w:r>
        <w:rPr>
          <w:u w:val="single"/>
        </w:rPr>
        <w:t xml:space="preserve"> </w:t>
      </w:r>
      <w:r>
        <w:rPr>
          <w:u w:val="single"/>
        </w:rPr>
        <w:tab/>
      </w:r>
    </w:p>
    <w:p w14:paraId="4F92DC7C" w14:textId="77777777" w:rsidR="00182F28" w:rsidRDefault="00182F28">
      <w:pPr>
        <w:sectPr w:rsidR="00182F28">
          <w:pgSz w:w="11960" w:h="16800"/>
          <w:pgMar w:top="1540" w:right="340" w:bottom="1260" w:left="460" w:header="726" w:footer="1064" w:gutter="0"/>
          <w:cols w:space="720"/>
        </w:sectPr>
      </w:pPr>
    </w:p>
    <w:p w14:paraId="50217051" w14:textId="77777777" w:rsidR="00182F28" w:rsidRDefault="00182F28">
      <w:pPr>
        <w:pStyle w:val="BodyText"/>
        <w:rPr>
          <w:sz w:val="20"/>
        </w:rPr>
      </w:pPr>
    </w:p>
    <w:p w14:paraId="2DDEA327" w14:textId="77777777" w:rsidR="00182F28" w:rsidRDefault="00182F28">
      <w:pPr>
        <w:pStyle w:val="BodyText"/>
        <w:rPr>
          <w:sz w:val="20"/>
        </w:rPr>
      </w:pPr>
    </w:p>
    <w:p w14:paraId="5125CCD5" w14:textId="77777777" w:rsidR="00182F28" w:rsidRDefault="00182F28">
      <w:pPr>
        <w:pStyle w:val="BodyText"/>
        <w:rPr>
          <w:sz w:val="20"/>
        </w:rPr>
      </w:pPr>
    </w:p>
    <w:p w14:paraId="322FF407" w14:textId="77777777" w:rsidR="00182F28" w:rsidRDefault="00182F28">
      <w:pPr>
        <w:pStyle w:val="BodyText"/>
        <w:rPr>
          <w:sz w:val="20"/>
        </w:rPr>
      </w:pPr>
    </w:p>
    <w:p w14:paraId="74B1728D" w14:textId="77777777" w:rsidR="00182F28" w:rsidRDefault="00182F28">
      <w:pPr>
        <w:pStyle w:val="BodyText"/>
        <w:spacing w:before="9"/>
        <w:rPr>
          <w:sz w:val="19"/>
        </w:rPr>
      </w:pPr>
    </w:p>
    <w:p w14:paraId="56848C66" w14:textId="77777777" w:rsidR="00182F28" w:rsidRDefault="0062623C">
      <w:pPr>
        <w:spacing w:before="92" w:line="482" w:lineRule="auto"/>
        <w:ind w:left="2561" w:right="3368" w:firstLine="1627"/>
        <w:rPr>
          <w:b/>
          <w:sz w:val="28"/>
        </w:rPr>
      </w:pPr>
      <w:r>
        <w:rPr>
          <w:b/>
          <w:sz w:val="28"/>
        </w:rPr>
        <w:t xml:space="preserve">ANNEX D </w:t>
      </w:r>
      <w:r w:rsidRPr="0000571E">
        <w:rPr>
          <w:b/>
          <w:sz w:val="28"/>
          <w:u w:val="single"/>
        </w:rPr>
        <w:t>CLARIFICATION REQUEST FORM</w:t>
      </w:r>
    </w:p>
    <w:p w14:paraId="360B0497" w14:textId="77777777" w:rsidR="00182F28" w:rsidRDefault="00182F28">
      <w:pPr>
        <w:pStyle w:val="BodyText"/>
        <w:spacing w:before="8"/>
        <w:rPr>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465"/>
        <w:gridCol w:w="3181"/>
        <w:gridCol w:w="1418"/>
        <w:gridCol w:w="1844"/>
      </w:tblGrid>
      <w:tr w:rsidR="00182F28" w14:paraId="46378314" w14:textId="77777777" w:rsidTr="0000571E">
        <w:trPr>
          <w:trHeight w:hRule="exact" w:val="838"/>
        </w:trPr>
        <w:tc>
          <w:tcPr>
            <w:tcW w:w="1985" w:type="dxa"/>
          </w:tcPr>
          <w:p w14:paraId="5FBBDF08" w14:textId="77777777" w:rsidR="00182F28" w:rsidRDefault="0062623C">
            <w:pPr>
              <w:pStyle w:val="TableParagraph"/>
              <w:spacing w:line="274" w:lineRule="exact"/>
              <w:ind w:left="618" w:right="618"/>
              <w:jc w:val="center"/>
              <w:rPr>
                <w:sz w:val="24"/>
              </w:rPr>
            </w:pPr>
            <w:r>
              <w:rPr>
                <w:sz w:val="24"/>
              </w:rPr>
              <w:t>Serial</w:t>
            </w:r>
          </w:p>
        </w:tc>
        <w:tc>
          <w:tcPr>
            <w:tcW w:w="2465" w:type="dxa"/>
          </w:tcPr>
          <w:p w14:paraId="45682F5D" w14:textId="77777777" w:rsidR="00182F28" w:rsidRDefault="0062623C">
            <w:pPr>
              <w:pStyle w:val="TableParagraph"/>
              <w:ind w:left="252" w:right="252" w:hanging="2"/>
              <w:jc w:val="center"/>
              <w:rPr>
                <w:sz w:val="24"/>
              </w:rPr>
            </w:pPr>
            <w:r>
              <w:rPr>
                <w:sz w:val="24"/>
              </w:rPr>
              <w:t>Reference (Section and Paragraph)</w:t>
            </w:r>
          </w:p>
        </w:tc>
        <w:tc>
          <w:tcPr>
            <w:tcW w:w="3181" w:type="dxa"/>
          </w:tcPr>
          <w:p w14:paraId="48EDED7C" w14:textId="77777777" w:rsidR="00182F28" w:rsidRDefault="0062623C">
            <w:pPr>
              <w:pStyle w:val="TableParagraph"/>
              <w:spacing w:line="274" w:lineRule="exact"/>
              <w:ind w:left="1084" w:right="1085"/>
              <w:jc w:val="center"/>
              <w:rPr>
                <w:sz w:val="24"/>
              </w:rPr>
            </w:pPr>
            <w:r>
              <w:rPr>
                <w:sz w:val="24"/>
              </w:rPr>
              <w:t>Question</w:t>
            </w:r>
          </w:p>
        </w:tc>
        <w:tc>
          <w:tcPr>
            <w:tcW w:w="1418" w:type="dxa"/>
          </w:tcPr>
          <w:p w14:paraId="6ABC7AB2" w14:textId="77777777" w:rsidR="00182F28" w:rsidRDefault="0062623C">
            <w:pPr>
              <w:pStyle w:val="TableParagraph"/>
              <w:ind w:left="122" w:right="124" w:firstLine="3"/>
              <w:jc w:val="center"/>
              <w:rPr>
                <w:sz w:val="24"/>
              </w:rPr>
            </w:pPr>
            <w:r>
              <w:rPr>
                <w:sz w:val="24"/>
              </w:rPr>
              <w:t>Answer (For NSPA</w:t>
            </w:r>
          </w:p>
          <w:p w14:paraId="5BBBF7E6" w14:textId="77777777" w:rsidR="00182F28" w:rsidRDefault="0062623C">
            <w:pPr>
              <w:pStyle w:val="TableParagraph"/>
              <w:spacing w:before="2"/>
              <w:ind w:left="450" w:right="450"/>
              <w:jc w:val="center"/>
              <w:rPr>
                <w:sz w:val="24"/>
              </w:rPr>
            </w:pPr>
            <w:r>
              <w:rPr>
                <w:sz w:val="24"/>
              </w:rPr>
              <w:t>use)</w:t>
            </w:r>
          </w:p>
        </w:tc>
        <w:tc>
          <w:tcPr>
            <w:tcW w:w="1844" w:type="dxa"/>
          </w:tcPr>
          <w:p w14:paraId="55220859" w14:textId="77777777" w:rsidR="00182F28" w:rsidRDefault="0062623C">
            <w:pPr>
              <w:pStyle w:val="TableParagraph"/>
              <w:ind w:left="336" w:right="335" w:firstLine="3"/>
              <w:jc w:val="center"/>
              <w:rPr>
                <w:sz w:val="24"/>
              </w:rPr>
            </w:pPr>
            <w:r>
              <w:rPr>
                <w:sz w:val="24"/>
              </w:rPr>
              <w:t>Status (For</w:t>
            </w:r>
            <w:r>
              <w:rPr>
                <w:spacing w:val="-3"/>
                <w:sz w:val="24"/>
              </w:rPr>
              <w:t xml:space="preserve"> </w:t>
            </w:r>
            <w:r>
              <w:rPr>
                <w:sz w:val="24"/>
              </w:rPr>
              <w:t>NSPA</w:t>
            </w:r>
          </w:p>
          <w:p w14:paraId="15A7175A" w14:textId="77777777" w:rsidR="00182F28" w:rsidRDefault="0062623C">
            <w:pPr>
              <w:pStyle w:val="TableParagraph"/>
              <w:spacing w:before="2"/>
              <w:ind w:left="663" w:right="664"/>
              <w:jc w:val="center"/>
              <w:rPr>
                <w:sz w:val="24"/>
              </w:rPr>
            </w:pPr>
            <w:r>
              <w:rPr>
                <w:sz w:val="24"/>
              </w:rPr>
              <w:t>use)</w:t>
            </w:r>
          </w:p>
        </w:tc>
      </w:tr>
      <w:tr w:rsidR="00182F28" w14:paraId="19712EBC" w14:textId="77777777" w:rsidTr="0000571E">
        <w:trPr>
          <w:trHeight w:hRule="exact" w:val="286"/>
        </w:trPr>
        <w:tc>
          <w:tcPr>
            <w:tcW w:w="1985" w:type="dxa"/>
          </w:tcPr>
          <w:p w14:paraId="5AAC769F" w14:textId="77777777" w:rsidR="00182F28" w:rsidRDefault="00182F28"/>
        </w:tc>
        <w:tc>
          <w:tcPr>
            <w:tcW w:w="2465" w:type="dxa"/>
          </w:tcPr>
          <w:p w14:paraId="254FA23B" w14:textId="77777777" w:rsidR="00182F28" w:rsidRDefault="00182F28"/>
        </w:tc>
        <w:tc>
          <w:tcPr>
            <w:tcW w:w="3181" w:type="dxa"/>
          </w:tcPr>
          <w:p w14:paraId="7B0F7D8F" w14:textId="77777777" w:rsidR="00182F28" w:rsidRDefault="00182F28"/>
        </w:tc>
        <w:tc>
          <w:tcPr>
            <w:tcW w:w="1418" w:type="dxa"/>
          </w:tcPr>
          <w:p w14:paraId="1C50C5C5" w14:textId="77777777" w:rsidR="00182F28" w:rsidRDefault="00182F28"/>
        </w:tc>
        <w:tc>
          <w:tcPr>
            <w:tcW w:w="1844" w:type="dxa"/>
          </w:tcPr>
          <w:p w14:paraId="61BFE2EB" w14:textId="77777777" w:rsidR="00182F28" w:rsidRDefault="00182F28"/>
        </w:tc>
      </w:tr>
      <w:tr w:rsidR="00182F28" w14:paraId="2EDF2785" w14:textId="77777777" w:rsidTr="0000571E">
        <w:trPr>
          <w:trHeight w:hRule="exact" w:val="286"/>
        </w:trPr>
        <w:tc>
          <w:tcPr>
            <w:tcW w:w="1985" w:type="dxa"/>
          </w:tcPr>
          <w:p w14:paraId="261AA236" w14:textId="77777777" w:rsidR="00182F28" w:rsidRDefault="00182F28"/>
        </w:tc>
        <w:tc>
          <w:tcPr>
            <w:tcW w:w="2465" w:type="dxa"/>
          </w:tcPr>
          <w:p w14:paraId="66CDC922" w14:textId="77777777" w:rsidR="00182F28" w:rsidRDefault="00182F28"/>
        </w:tc>
        <w:tc>
          <w:tcPr>
            <w:tcW w:w="3181" w:type="dxa"/>
          </w:tcPr>
          <w:p w14:paraId="7FA9FD2E" w14:textId="77777777" w:rsidR="00182F28" w:rsidRDefault="00182F28"/>
        </w:tc>
        <w:tc>
          <w:tcPr>
            <w:tcW w:w="1418" w:type="dxa"/>
          </w:tcPr>
          <w:p w14:paraId="3762DA21" w14:textId="77777777" w:rsidR="00182F28" w:rsidRDefault="00182F28"/>
        </w:tc>
        <w:tc>
          <w:tcPr>
            <w:tcW w:w="1844" w:type="dxa"/>
          </w:tcPr>
          <w:p w14:paraId="6656E6BF" w14:textId="77777777" w:rsidR="00182F28" w:rsidRDefault="00182F28"/>
        </w:tc>
      </w:tr>
      <w:tr w:rsidR="00182F28" w14:paraId="14D1C960" w14:textId="77777777" w:rsidTr="0000571E">
        <w:trPr>
          <w:trHeight w:hRule="exact" w:val="288"/>
        </w:trPr>
        <w:tc>
          <w:tcPr>
            <w:tcW w:w="1985" w:type="dxa"/>
          </w:tcPr>
          <w:p w14:paraId="41FBF601" w14:textId="77777777" w:rsidR="00182F28" w:rsidRDefault="00182F28"/>
        </w:tc>
        <w:tc>
          <w:tcPr>
            <w:tcW w:w="2465" w:type="dxa"/>
          </w:tcPr>
          <w:p w14:paraId="7A195249" w14:textId="77777777" w:rsidR="00182F28" w:rsidRDefault="00182F28"/>
        </w:tc>
        <w:tc>
          <w:tcPr>
            <w:tcW w:w="3181" w:type="dxa"/>
          </w:tcPr>
          <w:p w14:paraId="3876B720" w14:textId="77777777" w:rsidR="00182F28" w:rsidRDefault="00182F28"/>
        </w:tc>
        <w:tc>
          <w:tcPr>
            <w:tcW w:w="1418" w:type="dxa"/>
          </w:tcPr>
          <w:p w14:paraId="3D5C2329" w14:textId="77777777" w:rsidR="00182F28" w:rsidRDefault="00182F28"/>
        </w:tc>
        <w:tc>
          <w:tcPr>
            <w:tcW w:w="1844" w:type="dxa"/>
          </w:tcPr>
          <w:p w14:paraId="12BDC240" w14:textId="77777777" w:rsidR="00182F28" w:rsidRDefault="00182F28"/>
        </w:tc>
      </w:tr>
      <w:tr w:rsidR="00182F28" w14:paraId="5FCEE7FC" w14:textId="77777777" w:rsidTr="0000571E">
        <w:trPr>
          <w:trHeight w:hRule="exact" w:val="286"/>
        </w:trPr>
        <w:tc>
          <w:tcPr>
            <w:tcW w:w="1985" w:type="dxa"/>
          </w:tcPr>
          <w:p w14:paraId="4F271D39" w14:textId="77777777" w:rsidR="00182F28" w:rsidRDefault="00182F28"/>
        </w:tc>
        <w:tc>
          <w:tcPr>
            <w:tcW w:w="2465" w:type="dxa"/>
          </w:tcPr>
          <w:p w14:paraId="2A98FA23" w14:textId="77777777" w:rsidR="00182F28" w:rsidRDefault="00182F28"/>
        </w:tc>
        <w:tc>
          <w:tcPr>
            <w:tcW w:w="3181" w:type="dxa"/>
          </w:tcPr>
          <w:p w14:paraId="49C0CFCE" w14:textId="77777777" w:rsidR="00182F28" w:rsidRDefault="00182F28"/>
        </w:tc>
        <w:tc>
          <w:tcPr>
            <w:tcW w:w="1418" w:type="dxa"/>
          </w:tcPr>
          <w:p w14:paraId="04F0E96E" w14:textId="77777777" w:rsidR="00182F28" w:rsidRDefault="00182F28"/>
        </w:tc>
        <w:tc>
          <w:tcPr>
            <w:tcW w:w="1844" w:type="dxa"/>
          </w:tcPr>
          <w:p w14:paraId="2937E167" w14:textId="77777777" w:rsidR="00182F28" w:rsidRDefault="00182F28"/>
        </w:tc>
      </w:tr>
      <w:tr w:rsidR="00182F28" w14:paraId="57ADE629" w14:textId="77777777" w:rsidTr="0000571E">
        <w:trPr>
          <w:trHeight w:hRule="exact" w:val="286"/>
        </w:trPr>
        <w:tc>
          <w:tcPr>
            <w:tcW w:w="1985" w:type="dxa"/>
          </w:tcPr>
          <w:p w14:paraId="1FA697E6" w14:textId="77777777" w:rsidR="00182F28" w:rsidRDefault="00182F28"/>
        </w:tc>
        <w:tc>
          <w:tcPr>
            <w:tcW w:w="2465" w:type="dxa"/>
          </w:tcPr>
          <w:p w14:paraId="551E14DE" w14:textId="77777777" w:rsidR="00182F28" w:rsidRDefault="00182F28"/>
        </w:tc>
        <w:tc>
          <w:tcPr>
            <w:tcW w:w="3181" w:type="dxa"/>
          </w:tcPr>
          <w:p w14:paraId="7E1358F8" w14:textId="77777777" w:rsidR="00182F28" w:rsidRDefault="00182F28"/>
        </w:tc>
        <w:tc>
          <w:tcPr>
            <w:tcW w:w="1418" w:type="dxa"/>
          </w:tcPr>
          <w:p w14:paraId="47491782" w14:textId="77777777" w:rsidR="00182F28" w:rsidRDefault="00182F28"/>
        </w:tc>
        <w:tc>
          <w:tcPr>
            <w:tcW w:w="1844" w:type="dxa"/>
          </w:tcPr>
          <w:p w14:paraId="5A17A1FA" w14:textId="77777777" w:rsidR="00182F28" w:rsidRDefault="00182F28"/>
        </w:tc>
      </w:tr>
      <w:tr w:rsidR="00182F28" w14:paraId="2F39A013" w14:textId="77777777" w:rsidTr="0000571E">
        <w:trPr>
          <w:trHeight w:hRule="exact" w:val="286"/>
        </w:trPr>
        <w:tc>
          <w:tcPr>
            <w:tcW w:w="1985" w:type="dxa"/>
          </w:tcPr>
          <w:p w14:paraId="456393C7" w14:textId="77777777" w:rsidR="00182F28" w:rsidRDefault="00182F28"/>
        </w:tc>
        <w:tc>
          <w:tcPr>
            <w:tcW w:w="2465" w:type="dxa"/>
          </w:tcPr>
          <w:p w14:paraId="18290DD1" w14:textId="77777777" w:rsidR="00182F28" w:rsidRDefault="00182F28"/>
        </w:tc>
        <w:tc>
          <w:tcPr>
            <w:tcW w:w="3181" w:type="dxa"/>
          </w:tcPr>
          <w:p w14:paraId="7A03BA34" w14:textId="77777777" w:rsidR="00182F28" w:rsidRDefault="00182F28"/>
        </w:tc>
        <w:tc>
          <w:tcPr>
            <w:tcW w:w="1418" w:type="dxa"/>
          </w:tcPr>
          <w:p w14:paraId="7C0B4E54" w14:textId="77777777" w:rsidR="00182F28" w:rsidRDefault="00182F28"/>
        </w:tc>
        <w:tc>
          <w:tcPr>
            <w:tcW w:w="1844" w:type="dxa"/>
          </w:tcPr>
          <w:p w14:paraId="58C8ED04" w14:textId="77777777" w:rsidR="00182F28" w:rsidRDefault="00182F28"/>
        </w:tc>
      </w:tr>
      <w:tr w:rsidR="00182F28" w14:paraId="1ECBD459" w14:textId="77777777" w:rsidTr="0000571E">
        <w:trPr>
          <w:trHeight w:hRule="exact" w:val="286"/>
        </w:trPr>
        <w:tc>
          <w:tcPr>
            <w:tcW w:w="1985" w:type="dxa"/>
          </w:tcPr>
          <w:p w14:paraId="50BEC8C6" w14:textId="77777777" w:rsidR="00182F28" w:rsidRDefault="00182F28"/>
        </w:tc>
        <w:tc>
          <w:tcPr>
            <w:tcW w:w="2465" w:type="dxa"/>
          </w:tcPr>
          <w:p w14:paraId="422945E5" w14:textId="77777777" w:rsidR="00182F28" w:rsidRDefault="00182F28"/>
        </w:tc>
        <w:tc>
          <w:tcPr>
            <w:tcW w:w="3181" w:type="dxa"/>
          </w:tcPr>
          <w:p w14:paraId="446B4698" w14:textId="77777777" w:rsidR="00182F28" w:rsidRDefault="00182F28"/>
        </w:tc>
        <w:tc>
          <w:tcPr>
            <w:tcW w:w="1418" w:type="dxa"/>
          </w:tcPr>
          <w:p w14:paraId="62801E57" w14:textId="77777777" w:rsidR="00182F28" w:rsidRDefault="00182F28"/>
        </w:tc>
        <w:tc>
          <w:tcPr>
            <w:tcW w:w="1844" w:type="dxa"/>
          </w:tcPr>
          <w:p w14:paraId="6818E9BD" w14:textId="77777777" w:rsidR="00182F28" w:rsidRDefault="00182F28"/>
        </w:tc>
      </w:tr>
      <w:tr w:rsidR="00182F28" w14:paraId="6487039D" w14:textId="77777777" w:rsidTr="0000571E">
        <w:trPr>
          <w:trHeight w:hRule="exact" w:val="286"/>
        </w:trPr>
        <w:tc>
          <w:tcPr>
            <w:tcW w:w="1985" w:type="dxa"/>
          </w:tcPr>
          <w:p w14:paraId="0C9E2843" w14:textId="77777777" w:rsidR="00182F28" w:rsidRDefault="00182F28"/>
        </w:tc>
        <w:tc>
          <w:tcPr>
            <w:tcW w:w="2465" w:type="dxa"/>
          </w:tcPr>
          <w:p w14:paraId="2A7B4238" w14:textId="77777777" w:rsidR="00182F28" w:rsidRDefault="00182F28"/>
        </w:tc>
        <w:tc>
          <w:tcPr>
            <w:tcW w:w="3181" w:type="dxa"/>
          </w:tcPr>
          <w:p w14:paraId="55A83ACE" w14:textId="77777777" w:rsidR="00182F28" w:rsidRDefault="00182F28"/>
        </w:tc>
        <w:tc>
          <w:tcPr>
            <w:tcW w:w="1418" w:type="dxa"/>
          </w:tcPr>
          <w:p w14:paraId="31E4D039" w14:textId="77777777" w:rsidR="00182F28" w:rsidRDefault="00182F28"/>
        </w:tc>
        <w:tc>
          <w:tcPr>
            <w:tcW w:w="1844" w:type="dxa"/>
          </w:tcPr>
          <w:p w14:paraId="3214D6F3" w14:textId="77777777" w:rsidR="00182F28" w:rsidRDefault="00182F28"/>
        </w:tc>
      </w:tr>
      <w:tr w:rsidR="00182F28" w14:paraId="4DEFA044" w14:textId="77777777" w:rsidTr="0000571E">
        <w:trPr>
          <w:trHeight w:hRule="exact" w:val="288"/>
        </w:trPr>
        <w:tc>
          <w:tcPr>
            <w:tcW w:w="1985" w:type="dxa"/>
          </w:tcPr>
          <w:p w14:paraId="2AA287FC" w14:textId="77777777" w:rsidR="00182F28" w:rsidRDefault="00182F28"/>
        </w:tc>
        <w:tc>
          <w:tcPr>
            <w:tcW w:w="2465" w:type="dxa"/>
          </w:tcPr>
          <w:p w14:paraId="3847A23E" w14:textId="77777777" w:rsidR="00182F28" w:rsidRDefault="00182F28"/>
        </w:tc>
        <w:tc>
          <w:tcPr>
            <w:tcW w:w="3181" w:type="dxa"/>
          </w:tcPr>
          <w:p w14:paraId="2F27FA3E" w14:textId="77777777" w:rsidR="00182F28" w:rsidRDefault="00182F28"/>
        </w:tc>
        <w:tc>
          <w:tcPr>
            <w:tcW w:w="1418" w:type="dxa"/>
          </w:tcPr>
          <w:p w14:paraId="2BB7EE92" w14:textId="77777777" w:rsidR="00182F28" w:rsidRDefault="00182F28"/>
        </w:tc>
        <w:tc>
          <w:tcPr>
            <w:tcW w:w="1844" w:type="dxa"/>
          </w:tcPr>
          <w:p w14:paraId="4A482CE8" w14:textId="77777777" w:rsidR="00182F28" w:rsidRDefault="00182F28"/>
        </w:tc>
      </w:tr>
      <w:tr w:rsidR="00182F28" w14:paraId="2B7F2225" w14:textId="77777777" w:rsidTr="0000571E">
        <w:trPr>
          <w:trHeight w:hRule="exact" w:val="286"/>
        </w:trPr>
        <w:tc>
          <w:tcPr>
            <w:tcW w:w="1985" w:type="dxa"/>
          </w:tcPr>
          <w:p w14:paraId="7CE41E53" w14:textId="77777777" w:rsidR="00182F28" w:rsidRDefault="00182F28"/>
        </w:tc>
        <w:tc>
          <w:tcPr>
            <w:tcW w:w="2465" w:type="dxa"/>
          </w:tcPr>
          <w:p w14:paraId="566C5D3F" w14:textId="77777777" w:rsidR="00182F28" w:rsidRDefault="00182F28"/>
        </w:tc>
        <w:tc>
          <w:tcPr>
            <w:tcW w:w="3181" w:type="dxa"/>
          </w:tcPr>
          <w:p w14:paraId="164226E9" w14:textId="77777777" w:rsidR="00182F28" w:rsidRDefault="00182F28"/>
        </w:tc>
        <w:tc>
          <w:tcPr>
            <w:tcW w:w="1418" w:type="dxa"/>
          </w:tcPr>
          <w:p w14:paraId="02DB7724" w14:textId="77777777" w:rsidR="00182F28" w:rsidRDefault="00182F28"/>
        </w:tc>
        <w:tc>
          <w:tcPr>
            <w:tcW w:w="1844" w:type="dxa"/>
          </w:tcPr>
          <w:p w14:paraId="38763FEC" w14:textId="77777777" w:rsidR="00182F28" w:rsidRDefault="00182F28"/>
        </w:tc>
      </w:tr>
      <w:tr w:rsidR="00182F28" w14:paraId="05051C7C" w14:textId="77777777" w:rsidTr="0000571E">
        <w:trPr>
          <w:trHeight w:hRule="exact" w:val="286"/>
        </w:trPr>
        <w:tc>
          <w:tcPr>
            <w:tcW w:w="1985" w:type="dxa"/>
          </w:tcPr>
          <w:p w14:paraId="474DB504" w14:textId="77777777" w:rsidR="00182F28" w:rsidRDefault="00182F28"/>
        </w:tc>
        <w:tc>
          <w:tcPr>
            <w:tcW w:w="2465" w:type="dxa"/>
          </w:tcPr>
          <w:p w14:paraId="0B26308D" w14:textId="77777777" w:rsidR="00182F28" w:rsidRDefault="00182F28"/>
        </w:tc>
        <w:tc>
          <w:tcPr>
            <w:tcW w:w="3181" w:type="dxa"/>
          </w:tcPr>
          <w:p w14:paraId="53213962" w14:textId="77777777" w:rsidR="00182F28" w:rsidRDefault="00182F28"/>
        </w:tc>
        <w:tc>
          <w:tcPr>
            <w:tcW w:w="1418" w:type="dxa"/>
          </w:tcPr>
          <w:p w14:paraId="3CA34C3A" w14:textId="77777777" w:rsidR="00182F28" w:rsidRDefault="00182F28"/>
        </w:tc>
        <w:tc>
          <w:tcPr>
            <w:tcW w:w="1844" w:type="dxa"/>
          </w:tcPr>
          <w:p w14:paraId="5FB02EED" w14:textId="77777777" w:rsidR="00182F28" w:rsidRDefault="00182F28"/>
        </w:tc>
      </w:tr>
      <w:tr w:rsidR="00182F28" w14:paraId="34728C4B" w14:textId="77777777" w:rsidTr="0000571E">
        <w:trPr>
          <w:trHeight w:hRule="exact" w:val="286"/>
        </w:trPr>
        <w:tc>
          <w:tcPr>
            <w:tcW w:w="1985" w:type="dxa"/>
          </w:tcPr>
          <w:p w14:paraId="3022611E" w14:textId="77777777" w:rsidR="00182F28" w:rsidRDefault="00182F28"/>
        </w:tc>
        <w:tc>
          <w:tcPr>
            <w:tcW w:w="2465" w:type="dxa"/>
          </w:tcPr>
          <w:p w14:paraId="31F48BD9" w14:textId="77777777" w:rsidR="00182F28" w:rsidRDefault="00182F28"/>
        </w:tc>
        <w:tc>
          <w:tcPr>
            <w:tcW w:w="3181" w:type="dxa"/>
          </w:tcPr>
          <w:p w14:paraId="0DA5D668" w14:textId="77777777" w:rsidR="00182F28" w:rsidRDefault="00182F28"/>
        </w:tc>
        <w:tc>
          <w:tcPr>
            <w:tcW w:w="1418" w:type="dxa"/>
          </w:tcPr>
          <w:p w14:paraId="2E1F0DB4" w14:textId="77777777" w:rsidR="00182F28" w:rsidRDefault="00182F28"/>
        </w:tc>
        <w:tc>
          <w:tcPr>
            <w:tcW w:w="1844" w:type="dxa"/>
          </w:tcPr>
          <w:p w14:paraId="785D7586" w14:textId="77777777" w:rsidR="00182F28" w:rsidRDefault="00182F28"/>
        </w:tc>
      </w:tr>
    </w:tbl>
    <w:p w14:paraId="297CE167" w14:textId="77777777" w:rsidR="00182F28" w:rsidRDefault="00182F28">
      <w:pPr>
        <w:pStyle w:val="BodyText"/>
        <w:rPr>
          <w:b/>
          <w:sz w:val="20"/>
        </w:rPr>
      </w:pPr>
    </w:p>
    <w:p w14:paraId="36E00330" w14:textId="77777777" w:rsidR="00182F28" w:rsidRDefault="00182F28">
      <w:pPr>
        <w:pStyle w:val="BodyText"/>
        <w:rPr>
          <w:b/>
          <w:sz w:val="20"/>
        </w:rPr>
      </w:pPr>
    </w:p>
    <w:p w14:paraId="4AE708F3" w14:textId="77777777" w:rsidR="00182F28" w:rsidRDefault="00182F28">
      <w:pPr>
        <w:pStyle w:val="BodyText"/>
        <w:spacing w:before="9"/>
        <w:rPr>
          <w:b/>
          <w:sz w:val="23"/>
        </w:rPr>
      </w:pPr>
    </w:p>
    <w:p w14:paraId="1C4F3B2E" w14:textId="77777777" w:rsidR="00182F28" w:rsidRDefault="0062623C">
      <w:pPr>
        <w:pStyle w:val="BodyText"/>
        <w:tabs>
          <w:tab w:val="left" w:pos="1960"/>
          <w:tab w:val="left" w:pos="5755"/>
          <w:tab w:val="left" w:pos="6497"/>
          <w:tab w:val="left" w:pos="9401"/>
        </w:tabs>
        <w:spacing w:before="92"/>
        <w:ind w:left="258"/>
      </w:pPr>
      <w:r>
        <w:t>Signature:</w:t>
      </w:r>
      <w:r>
        <w:tab/>
      </w:r>
      <w:r>
        <w:rPr>
          <w:u w:val="single"/>
        </w:rPr>
        <w:t xml:space="preserve"> </w:t>
      </w:r>
      <w:r>
        <w:rPr>
          <w:u w:val="single"/>
        </w:rPr>
        <w:tab/>
      </w:r>
      <w:r>
        <w:tab/>
        <w:t>Date:</w:t>
      </w:r>
      <w:r>
        <w:rPr>
          <w:u w:val="single"/>
        </w:rPr>
        <w:t xml:space="preserve"> </w:t>
      </w:r>
      <w:r>
        <w:rPr>
          <w:u w:val="single"/>
        </w:rPr>
        <w:tab/>
      </w:r>
    </w:p>
    <w:p w14:paraId="269E1294" w14:textId="77777777" w:rsidR="00182F28" w:rsidRDefault="00182F28">
      <w:pPr>
        <w:pStyle w:val="BodyText"/>
        <w:spacing w:before="10"/>
        <w:rPr>
          <w:sz w:val="15"/>
        </w:rPr>
      </w:pPr>
    </w:p>
    <w:p w14:paraId="193B7A74" w14:textId="77777777" w:rsidR="00182F28" w:rsidRDefault="0062623C">
      <w:pPr>
        <w:pStyle w:val="BodyText"/>
        <w:tabs>
          <w:tab w:val="left" w:pos="5755"/>
        </w:tabs>
        <w:spacing w:before="93"/>
        <w:ind w:left="258"/>
      </w:pPr>
      <w:r>
        <w:t>Printed</w:t>
      </w:r>
      <w:r>
        <w:rPr>
          <w:spacing w:val="-6"/>
        </w:rPr>
        <w:t xml:space="preserve"> </w:t>
      </w:r>
      <w:r>
        <w:t xml:space="preserve">Name:  </w:t>
      </w:r>
      <w:r>
        <w:rPr>
          <w:spacing w:val="-33"/>
        </w:rPr>
        <w:t xml:space="preserve"> </w:t>
      </w:r>
      <w:r>
        <w:rPr>
          <w:u w:val="single"/>
        </w:rPr>
        <w:t xml:space="preserve"> </w:t>
      </w:r>
      <w:r>
        <w:rPr>
          <w:u w:val="single"/>
        </w:rPr>
        <w:tab/>
      </w:r>
    </w:p>
    <w:p w14:paraId="19D580F2" w14:textId="77777777" w:rsidR="00182F28" w:rsidRDefault="00182F28">
      <w:pPr>
        <w:pStyle w:val="BodyText"/>
        <w:spacing w:before="11"/>
        <w:rPr>
          <w:sz w:val="15"/>
        </w:rPr>
      </w:pPr>
    </w:p>
    <w:p w14:paraId="2EC07E5C" w14:textId="77777777" w:rsidR="00182F28" w:rsidRDefault="0062623C">
      <w:pPr>
        <w:pStyle w:val="BodyText"/>
        <w:tabs>
          <w:tab w:val="left" w:pos="1960"/>
          <w:tab w:val="left" w:pos="5755"/>
        </w:tabs>
        <w:spacing w:before="92"/>
        <w:ind w:left="258"/>
      </w:pPr>
      <w:r>
        <w:t>Title:</w:t>
      </w:r>
      <w:r>
        <w:tab/>
      </w:r>
      <w:r>
        <w:rPr>
          <w:u w:val="single"/>
        </w:rPr>
        <w:t xml:space="preserve"> </w:t>
      </w:r>
      <w:r>
        <w:rPr>
          <w:u w:val="single"/>
        </w:rPr>
        <w:tab/>
      </w:r>
    </w:p>
    <w:p w14:paraId="29BC5CF9" w14:textId="77777777" w:rsidR="00182F28" w:rsidRDefault="00182F28">
      <w:pPr>
        <w:pStyle w:val="BodyText"/>
        <w:spacing w:before="11"/>
        <w:rPr>
          <w:sz w:val="15"/>
        </w:rPr>
      </w:pPr>
    </w:p>
    <w:p w14:paraId="3A479639" w14:textId="77777777" w:rsidR="00182F28" w:rsidRDefault="0062623C">
      <w:pPr>
        <w:pStyle w:val="BodyText"/>
        <w:tabs>
          <w:tab w:val="left" w:pos="1960"/>
          <w:tab w:val="left" w:pos="5755"/>
        </w:tabs>
        <w:spacing w:before="92"/>
        <w:ind w:left="258"/>
      </w:pPr>
      <w:r>
        <w:t>Company:</w:t>
      </w:r>
      <w:r>
        <w:tab/>
      </w:r>
      <w:r>
        <w:rPr>
          <w:u w:val="single"/>
        </w:rPr>
        <w:t xml:space="preserve"> </w:t>
      </w:r>
      <w:r>
        <w:rPr>
          <w:u w:val="single"/>
        </w:rPr>
        <w:tab/>
      </w:r>
    </w:p>
    <w:p w14:paraId="675AD369" w14:textId="77777777" w:rsidR="00182F28" w:rsidRDefault="00182F28">
      <w:pPr>
        <w:sectPr w:rsidR="00182F28">
          <w:footerReference w:type="default" r:id="rId32"/>
          <w:pgSz w:w="11960" w:h="16800"/>
          <w:pgMar w:top="1540" w:right="340" w:bottom="1260" w:left="1160" w:header="726" w:footer="1064" w:gutter="0"/>
          <w:cols w:space="720"/>
        </w:sectPr>
      </w:pPr>
    </w:p>
    <w:p w14:paraId="226D40A8" w14:textId="77777777" w:rsidR="00182F28" w:rsidRDefault="00182F28">
      <w:pPr>
        <w:pStyle w:val="BodyText"/>
        <w:rPr>
          <w:sz w:val="20"/>
        </w:rPr>
      </w:pPr>
    </w:p>
    <w:p w14:paraId="54563AE1" w14:textId="77777777" w:rsidR="00182F28" w:rsidRDefault="00182F28">
      <w:pPr>
        <w:pStyle w:val="BodyText"/>
        <w:rPr>
          <w:sz w:val="20"/>
        </w:rPr>
      </w:pPr>
    </w:p>
    <w:p w14:paraId="0B1DBF61" w14:textId="77777777" w:rsidR="00182F28" w:rsidRDefault="00182F28">
      <w:pPr>
        <w:pStyle w:val="BodyText"/>
      </w:pPr>
    </w:p>
    <w:p w14:paraId="0F43A676" w14:textId="77777777" w:rsidR="006E6C5B" w:rsidRDefault="0062623C">
      <w:pPr>
        <w:spacing w:before="92" w:line="480" w:lineRule="auto"/>
        <w:ind w:left="3277" w:right="2583" w:firstLine="1946"/>
        <w:rPr>
          <w:b/>
          <w:sz w:val="24"/>
        </w:rPr>
      </w:pPr>
      <w:r>
        <w:rPr>
          <w:b/>
          <w:sz w:val="24"/>
        </w:rPr>
        <w:t>ANNEX E</w:t>
      </w:r>
    </w:p>
    <w:p w14:paraId="3155B584" w14:textId="77777777" w:rsidR="00182F28" w:rsidRPr="0000571E" w:rsidRDefault="006E6C5B" w:rsidP="006E6C5B">
      <w:pPr>
        <w:spacing w:before="92" w:line="480" w:lineRule="auto"/>
        <w:ind w:left="3277" w:right="2583"/>
        <w:rPr>
          <w:b/>
          <w:sz w:val="24"/>
          <w:u w:val="single"/>
        </w:rPr>
      </w:pPr>
      <w:r>
        <w:rPr>
          <w:b/>
          <w:sz w:val="24"/>
        </w:rPr>
        <w:t xml:space="preserve">         </w:t>
      </w:r>
      <w:r w:rsidR="0062623C">
        <w:rPr>
          <w:b/>
          <w:sz w:val="24"/>
        </w:rPr>
        <w:t xml:space="preserve"> </w:t>
      </w:r>
      <w:r w:rsidR="0062623C" w:rsidRPr="0000571E">
        <w:rPr>
          <w:b/>
          <w:sz w:val="24"/>
          <w:u w:val="single"/>
        </w:rPr>
        <w:t>DEVIATION</w:t>
      </w:r>
      <w:r w:rsidR="009F6694" w:rsidRPr="0000571E">
        <w:rPr>
          <w:b/>
          <w:sz w:val="24"/>
          <w:u w:val="single"/>
        </w:rPr>
        <w:t xml:space="preserve"> S</w:t>
      </w:r>
      <w:r w:rsidR="0062623C" w:rsidRPr="0000571E">
        <w:rPr>
          <w:b/>
          <w:sz w:val="24"/>
          <w:u w:val="single"/>
        </w:rPr>
        <w:t xml:space="preserve">UMMARY </w:t>
      </w:r>
      <w:r w:rsidRPr="0000571E">
        <w:rPr>
          <w:b/>
          <w:sz w:val="24"/>
          <w:u w:val="single"/>
        </w:rPr>
        <w:t>FORM</w:t>
      </w:r>
    </w:p>
    <w:p w14:paraId="402148B8" w14:textId="77777777" w:rsidR="00182F28" w:rsidRDefault="00182F28">
      <w:pPr>
        <w:pStyle w:val="BodyText"/>
        <w:rPr>
          <w:b/>
          <w:sz w:val="20"/>
        </w:rPr>
      </w:pPr>
    </w:p>
    <w:p w14:paraId="57EF846C" w14:textId="77777777" w:rsidR="00182F28" w:rsidRDefault="00182F28">
      <w:pPr>
        <w:pStyle w:val="BodyText"/>
        <w:spacing w:before="9" w:after="1"/>
        <w:rPr>
          <w:b/>
          <w:sz w:val="10"/>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3204"/>
        <w:gridCol w:w="4679"/>
      </w:tblGrid>
      <w:tr w:rsidR="00182F28" w14:paraId="2E90DF05" w14:textId="77777777" w:rsidTr="00306F58">
        <w:trPr>
          <w:trHeight w:hRule="exact" w:val="425"/>
        </w:trPr>
        <w:tc>
          <w:tcPr>
            <w:tcW w:w="1984" w:type="dxa"/>
          </w:tcPr>
          <w:p w14:paraId="1AB80B50" w14:textId="77777777" w:rsidR="00182F28" w:rsidRDefault="0062623C">
            <w:pPr>
              <w:pStyle w:val="TableParagraph"/>
              <w:spacing w:line="274" w:lineRule="exact"/>
              <w:ind w:left="103"/>
              <w:rPr>
                <w:b/>
                <w:sz w:val="24"/>
              </w:rPr>
            </w:pPr>
            <w:r>
              <w:rPr>
                <w:b/>
                <w:sz w:val="24"/>
              </w:rPr>
              <w:t>IFB No.</w:t>
            </w:r>
          </w:p>
        </w:tc>
        <w:tc>
          <w:tcPr>
            <w:tcW w:w="7883" w:type="dxa"/>
            <w:gridSpan w:val="2"/>
          </w:tcPr>
          <w:p w14:paraId="2196BB01" w14:textId="77777777" w:rsidR="00182F28" w:rsidRDefault="0062623C">
            <w:pPr>
              <w:pStyle w:val="TableParagraph"/>
              <w:spacing w:line="274" w:lineRule="exact"/>
              <w:ind w:left="103"/>
              <w:rPr>
                <w:b/>
                <w:sz w:val="24"/>
              </w:rPr>
            </w:pPr>
            <w:r>
              <w:rPr>
                <w:b/>
                <w:sz w:val="24"/>
              </w:rPr>
              <w:t>Subject</w:t>
            </w:r>
          </w:p>
        </w:tc>
      </w:tr>
      <w:tr w:rsidR="00182F28" w14:paraId="495ADBD1" w14:textId="77777777" w:rsidTr="00306F58">
        <w:trPr>
          <w:trHeight w:hRule="exact" w:val="593"/>
        </w:trPr>
        <w:tc>
          <w:tcPr>
            <w:tcW w:w="1984" w:type="dxa"/>
          </w:tcPr>
          <w:p w14:paraId="06C88B80" w14:textId="77777777" w:rsidR="00182F28" w:rsidRDefault="0062623C" w:rsidP="005A5BE6">
            <w:pPr>
              <w:pStyle w:val="TableParagraph"/>
              <w:spacing w:line="274" w:lineRule="exact"/>
              <w:ind w:left="103"/>
              <w:rPr>
                <w:sz w:val="24"/>
              </w:rPr>
            </w:pPr>
            <w:r>
              <w:rPr>
                <w:sz w:val="24"/>
              </w:rPr>
              <w:t>DOU1903</w:t>
            </w:r>
            <w:r w:rsidR="005A5BE6">
              <w:rPr>
                <w:sz w:val="24"/>
              </w:rPr>
              <w:t>0</w:t>
            </w:r>
          </w:p>
        </w:tc>
        <w:tc>
          <w:tcPr>
            <w:tcW w:w="7883" w:type="dxa"/>
            <w:gridSpan w:val="2"/>
          </w:tcPr>
          <w:p w14:paraId="569C6851" w14:textId="77777777" w:rsidR="00182F28" w:rsidRDefault="0062623C" w:rsidP="005A5BE6">
            <w:pPr>
              <w:pStyle w:val="TableParagraph"/>
              <w:ind w:left="103" w:right="419"/>
              <w:rPr>
                <w:sz w:val="24"/>
              </w:rPr>
            </w:pPr>
            <w:r>
              <w:rPr>
                <w:sz w:val="24"/>
              </w:rPr>
              <w:t xml:space="preserve">NATO Alliance Future Surveillance and Control Project (AFSC) – </w:t>
            </w:r>
            <w:r w:rsidR="005A5BE6">
              <w:rPr>
                <w:sz w:val="24"/>
              </w:rPr>
              <w:t xml:space="preserve">Contracted Engineering Support </w:t>
            </w:r>
            <w:r>
              <w:rPr>
                <w:sz w:val="24"/>
              </w:rPr>
              <w:t>(</w:t>
            </w:r>
            <w:r w:rsidR="005A5BE6">
              <w:rPr>
                <w:sz w:val="24"/>
              </w:rPr>
              <w:t>CES</w:t>
            </w:r>
            <w:r>
              <w:rPr>
                <w:sz w:val="24"/>
              </w:rPr>
              <w:t>)</w:t>
            </w:r>
          </w:p>
        </w:tc>
      </w:tr>
      <w:tr w:rsidR="00182F28" w14:paraId="7E6AF147" w14:textId="77777777" w:rsidTr="00306F58">
        <w:trPr>
          <w:trHeight w:hRule="exact" w:val="1114"/>
        </w:trPr>
        <w:tc>
          <w:tcPr>
            <w:tcW w:w="1984" w:type="dxa"/>
          </w:tcPr>
          <w:p w14:paraId="3DAFCC73" w14:textId="77777777" w:rsidR="00182F28" w:rsidRDefault="0062623C">
            <w:pPr>
              <w:pStyle w:val="TableParagraph"/>
              <w:ind w:left="103" w:right="608"/>
              <w:jc w:val="both"/>
              <w:rPr>
                <w:b/>
                <w:sz w:val="24"/>
              </w:rPr>
            </w:pPr>
            <w:r>
              <w:rPr>
                <w:b/>
                <w:sz w:val="24"/>
              </w:rPr>
              <w:t>Reference Document (Name and Section)</w:t>
            </w:r>
          </w:p>
        </w:tc>
        <w:tc>
          <w:tcPr>
            <w:tcW w:w="3204" w:type="dxa"/>
          </w:tcPr>
          <w:p w14:paraId="1C43245B" w14:textId="77777777" w:rsidR="00182F28" w:rsidRDefault="0062623C">
            <w:pPr>
              <w:pStyle w:val="TableParagraph"/>
              <w:spacing w:line="274" w:lineRule="exact"/>
              <w:ind w:left="103"/>
              <w:rPr>
                <w:b/>
                <w:sz w:val="24"/>
              </w:rPr>
            </w:pPr>
            <w:r>
              <w:rPr>
                <w:b/>
                <w:sz w:val="24"/>
              </w:rPr>
              <w:t>NSPA Request</w:t>
            </w:r>
          </w:p>
        </w:tc>
        <w:tc>
          <w:tcPr>
            <w:tcW w:w="4679" w:type="dxa"/>
          </w:tcPr>
          <w:p w14:paraId="56D682F6" w14:textId="77777777" w:rsidR="00182F28" w:rsidRDefault="0062623C">
            <w:pPr>
              <w:pStyle w:val="TableParagraph"/>
              <w:spacing w:line="274" w:lineRule="exact"/>
              <w:ind w:left="103"/>
              <w:rPr>
                <w:b/>
                <w:sz w:val="24"/>
              </w:rPr>
            </w:pPr>
            <w:r>
              <w:rPr>
                <w:b/>
                <w:sz w:val="24"/>
              </w:rPr>
              <w:t>Bidder’s Proposal</w:t>
            </w:r>
          </w:p>
        </w:tc>
      </w:tr>
      <w:tr w:rsidR="00182F28" w14:paraId="0AB6CF61" w14:textId="77777777" w:rsidTr="00306F58">
        <w:trPr>
          <w:trHeight w:hRule="exact" w:val="502"/>
        </w:trPr>
        <w:tc>
          <w:tcPr>
            <w:tcW w:w="1984" w:type="dxa"/>
          </w:tcPr>
          <w:p w14:paraId="67B72FCB" w14:textId="77777777" w:rsidR="00182F28" w:rsidRDefault="00182F28"/>
        </w:tc>
        <w:tc>
          <w:tcPr>
            <w:tcW w:w="3204" w:type="dxa"/>
          </w:tcPr>
          <w:p w14:paraId="79B17A73" w14:textId="77777777" w:rsidR="00182F28" w:rsidRDefault="00182F28"/>
        </w:tc>
        <w:tc>
          <w:tcPr>
            <w:tcW w:w="4679" w:type="dxa"/>
          </w:tcPr>
          <w:p w14:paraId="28B389B6" w14:textId="77777777" w:rsidR="00182F28" w:rsidRDefault="00182F28"/>
        </w:tc>
      </w:tr>
      <w:tr w:rsidR="00182F28" w14:paraId="11F18373" w14:textId="77777777" w:rsidTr="00306F58">
        <w:trPr>
          <w:trHeight w:hRule="exact" w:val="504"/>
        </w:trPr>
        <w:tc>
          <w:tcPr>
            <w:tcW w:w="1984" w:type="dxa"/>
          </w:tcPr>
          <w:p w14:paraId="223E81EC" w14:textId="77777777" w:rsidR="00182F28" w:rsidRDefault="00182F28"/>
        </w:tc>
        <w:tc>
          <w:tcPr>
            <w:tcW w:w="3204" w:type="dxa"/>
          </w:tcPr>
          <w:p w14:paraId="530B11BA" w14:textId="77777777" w:rsidR="00182F28" w:rsidRDefault="00182F28"/>
        </w:tc>
        <w:tc>
          <w:tcPr>
            <w:tcW w:w="4679" w:type="dxa"/>
          </w:tcPr>
          <w:p w14:paraId="6AB3E1FC" w14:textId="77777777" w:rsidR="00182F28" w:rsidRDefault="00182F28"/>
        </w:tc>
      </w:tr>
      <w:tr w:rsidR="00182F28" w14:paraId="57ECD49A" w14:textId="77777777" w:rsidTr="00306F58">
        <w:trPr>
          <w:trHeight w:hRule="exact" w:val="502"/>
        </w:trPr>
        <w:tc>
          <w:tcPr>
            <w:tcW w:w="1984" w:type="dxa"/>
          </w:tcPr>
          <w:p w14:paraId="794C92C3" w14:textId="77777777" w:rsidR="00182F28" w:rsidRDefault="00182F28"/>
        </w:tc>
        <w:tc>
          <w:tcPr>
            <w:tcW w:w="3204" w:type="dxa"/>
          </w:tcPr>
          <w:p w14:paraId="09A747B1" w14:textId="77777777" w:rsidR="00182F28" w:rsidRDefault="00182F28"/>
        </w:tc>
        <w:tc>
          <w:tcPr>
            <w:tcW w:w="4679" w:type="dxa"/>
          </w:tcPr>
          <w:p w14:paraId="717606B9" w14:textId="77777777" w:rsidR="00182F28" w:rsidRDefault="00182F28"/>
        </w:tc>
      </w:tr>
      <w:tr w:rsidR="00182F28" w14:paraId="33C550CE" w14:textId="77777777" w:rsidTr="00306F58">
        <w:trPr>
          <w:trHeight w:hRule="exact" w:val="504"/>
        </w:trPr>
        <w:tc>
          <w:tcPr>
            <w:tcW w:w="1984" w:type="dxa"/>
          </w:tcPr>
          <w:p w14:paraId="33A4F947" w14:textId="77777777" w:rsidR="00182F28" w:rsidRDefault="00182F28"/>
        </w:tc>
        <w:tc>
          <w:tcPr>
            <w:tcW w:w="3204" w:type="dxa"/>
          </w:tcPr>
          <w:p w14:paraId="5AFBF0C2" w14:textId="77777777" w:rsidR="00182F28" w:rsidRDefault="00182F28"/>
        </w:tc>
        <w:tc>
          <w:tcPr>
            <w:tcW w:w="4679" w:type="dxa"/>
          </w:tcPr>
          <w:p w14:paraId="0E5025C3" w14:textId="77777777" w:rsidR="00182F28" w:rsidRDefault="00182F28"/>
        </w:tc>
      </w:tr>
      <w:tr w:rsidR="00182F28" w14:paraId="64B49647" w14:textId="77777777" w:rsidTr="00306F58">
        <w:trPr>
          <w:trHeight w:hRule="exact" w:val="504"/>
        </w:trPr>
        <w:tc>
          <w:tcPr>
            <w:tcW w:w="1984" w:type="dxa"/>
          </w:tcPr>
          <w:p w14:paraId="33B9B3B2" w14:textId="77777777" w:rsidR="00182F28" w:rsidRDefault="00182F28"/>
        </w:tc>
        <w:tc>
          <w:tcPr>
            <w:tcW w:w="3204" w:type="dxa"/>
          </w:tcPr>
          <w:p w14:paraId="762F8ABA" w14:textId="77777777" w:rsidR="00182F28" w:rsidRDefault="00182F28"/>
        </w:tc>
        <w:tc>
          <w:tcPr>
            <w:tcW w:w="4679" w:type="dxa"/>
          </w:tcPr>
          <w:p w14:paraId="18EA0453" w14:textId="77777777" w:rsidR="00182F28" w:rsidRDefault="00182F28"/>
        </w:tc>
      </w:tr>
      <w:tr w:rsidR="00182F28" w14:paraId="66199B5E" w14:textId="77777777" w:rsidTr="00306F58">
        <w:trPr>
          <w:trHeight w:hRule="exact" w:val="502"/>
        </w:trPr>
        <w:tc>
          <w:tcPr>
            <w:tcW w:w="1984" w:type="dxa"/>
          </w:tcPr>
          <w:p w14:paraId="7EF60F7C" w14:textId="77777777" w:rsidR="00182F28" w:rsidRDefault="00182F28"/>
        </w:tc>
        <w:tc>
          <w:tcPr>
            <w:tcW w:w="3204" w:type="dxa"/>
          </w:tcPr>
          <w:p w14:paraId="40BD0541" w14:textId="77777777" w:rsidR="00182F28" w:rsidRDefault="00182F28"/>
        </w:tc>
        <w:tc>
          <w:tcPr>
            <w:tcW w:w="4679" w:type="dxa"/>
          </w:tcPr>
          <w:p w14:paraId="2E7F562C" w14:textId="77777777" w:rsidR="00182F28" w:rsidRDefault="00182F28"/>
        </w:tc>
      </w:tr>
      <w:tr w:rsidR="00182F28" w14:paraId="6B651339" w14:textId="77777777" w:rsidTr="00306F58">
        <w:trPr>
          <w:trHeight w:hRule="exact" w:val="504"/>
        </w:trPr>
        <w:tc>
          <w:tcPr>
            <w:tcW w:w="1984" w:type="dxa"/>
          </w:tcPr>
          <w:p w14:paraId="7F6A46A0" w14:textId="77777777" w:rsidR="00182F28" w:rsidRDefault="00182F28"/>
        </w:tc>
        <w:tc>
          <w:tcPr>
            <w:tcW w:w="3204" w:type="dxa"/>
          </w:tcPr>
          <w:p w14:paraId="2B247464" w14:textId="77777777" w:rsidR="00182F28" w:rsidRDefault="00182F28"/>
        </w:tc>
        <w:tc>
          <w:tcPr>
            <w:tcW w:w="4679" w:type="dxa"/>
          </w:tcPr>
          <w:p w14:paraId="3091FB5E" w14:textId="77777777" w:rsidR="00182F28" w:rsidRDefault="00182F28"/>
        </w:tc>
      </w:tr>
      <w:tr w:rsidR="00182F28" w14:paraId="711CBB34" w14:textId="77777777" w:rsidTr="00306F58">
        <w:trPr>
          <w:trHeight w:hRule="exact" w:val="502"/>
        </w:trPr>
        <w:tc>
          <w:tcPr>
            <w:tcW w:w="1984" w:type="dxa"/>
          </w:tcPr>
          <w:p w14:paraId="1F9F55E3" w14:textId="77777777" w:rsidR="00182F28" w:rsidRDefault="00182F28"/>
        </w:tc>
        <w:tc>
          <w:tcPr>
            <w:tcW w:w="3204" w:type="dxa"/>
          </w:tcPr>
          <w:p w14:paraId="3EAEB9C2" w14:textId="77777777" w:rsidR="00182F28" w:rsidRDefault="00182F28"/>
        </w:tc>
        <w:tc>
          <w:tcPr>
            <w:tcW w:w="4679" w:type="dxa"/>
          </w:tcPr>
          <w:p w14:paraId="50192E94" w14:textId="77777777" w:rsidR="00182F28" w:rsidRDefault="00182F28"/>
        </w:tc>
      </w:tr>
      <w:tr w:rsidR="00182F28" w14:paraId="1A693F16" w14:textId="77777777" w:rsidTr="00306F58">
        <w:trPr>
          <w:trHeight w:hRule="exact" w:val="504"/>
        </w:trPr>
        <w:tc>
          <w:tcPr>
            <w:tcW w:w="1984" w:type="dxa"/>
          </w:tcPr>
          <w:p w14:paraId="7646B91E" w14:textId="77777777" w:rsidR="00182F28" w:rsidRDefault="00182F28"/>
        </w:tc>
        <w:tc>
          <w:tcPr>
            <w:tcW w:w="3204" w:type="dxa"/>
          </w:tcPr>
          <w:p w14:paraId="12389E3A" w14:textId="77777777" w:rsidR="00182F28" w:rsidRDefault="00182F28"/>
        </w:tc>
        <w:tc>
          <w:tcPr>
            <w:tcW w:w="4679" w:type="dxa"/>
          </w:tcPr>
          <w:p w14:paraId="211AC0F5" w14:textId="77777777" w:rsidR="00182F28" w:rsidRDefault="00182F28"/>
        </w:tc>
      </w:tr>
    </w:tbl>
    <w:p w14:paraId="52A5FECA" w14:textId="77777777" w:rsidR="0062623C" w:rsidRDefault="0062623C">
      <w:pPr>
        <w:pStyle w:val="BodyText"/>
        <w:ind w:left="1198" w:right="630"/>
      </w:pPr>
    </w:p>
    <w:p w14:paraId="452C7661" w14:textId="77777777" w:rsidR="00182F28" w:rsidRDefault="00182F28">
      <w:pPr>
        <w:pStyle w:val="BodyText"/>
        <w:rPr>
          <w:sz w:val="20"/>
        </w:rPr>
      </w:pPr>
    </w:p>
    <w:p w14:paraId="55C64FC3" w14:textId="77777777" w:rsidR="00182F28" w:rsidRDefault="00182F28">
      <w:pPr>
        <w:pStyle w:val="BodyText"/>
        <w:spacing w:before="11"/>
        <w:rPr>
          <w:sz w:val="19"/>
        </w:rPr>
      </w:pPr>
    </w:p>
    <w:p w14:paraId="33EED497" w14:textId="77777777" w:rsidR="00182F28" w:rsidRDefault="0062623C">
      <w:pPr>
        <w:pStyle w:val="BodyText"/>
        <w:tabs>
          <w:tab w:val="left" w:pos="2900"/>
          <w:tab w:val="left" w:pos="6695"/>
          <w:tab w:val="left" w:pos="7437"/>
          <w:tab w:val="left" w:pos="10341"/>
        </w:tabs>
        <w:spacing w:before="92"/>
        <w:ind w:left="1198"/>
      </w:pPr>
      <w:r>
        <w:t>Signature:</w:t>
      </w:r>
      <w:r>
        <w:tab/>
      </w:r>
      <w:r>
        <w:rPr>
          <w:u w:val="single"/>
        </w:rPr>
        <w:t xml:space="preserve"> </w:t>
      </w:r>
      <w:r>
        <w:rPr>
          <w:u w:val="single"/>
        </w:rPr>
        <w:tab/>
      </w:r>
      <w:r>
        <w:tab/>
        <w:t>Date:</w:t>
      </w:r>
      <w:r>
        <w:rPr>
          <w:u w:val="single"/>
        </w:rPr>
        <w:t xml:space="preserve"> </w:t>
      </w:r>
      <w:r>
        <w:rPr>
          <w:u w:val="single"/>
        </w:rPr>
        <w:tab/>
      </w:r>
    </w:p>
    <w:p w14:paraId="6C5E7C25" w14:textId="77777777" w:rsidR="00182F28" w:rsidRDefault="00182F28">
      <w:pPr>
        <w:pStyle w:val="BodyText"/>
        <w:spacing w:before="10"/>
        <w:rPr>
          <w:sz w:val="15"/>
        </w:rPr>
      </w:pPr>
    </w:p>
    <w:p w14:paraId="7FCD88BB" w14:textId="77777777" w:rsidR="00182F28" w:rsidRDefault="0062623C">
      <w:pPr>
        <w:pStyle w:val="BodyText"/>
        <w:tabs>
          <w:tab w:val="left" w:pos="6695"/>
        </w:tabs>
        <w:spacing w:before="93"/>
        <w:ind w:left="1198"/>
      </w:pPr>
      <w:r>
        <w:t>Printed</w:t>
      </w:r>
      <w:r>
        <w:rPr>
          <w:spacing w:val="-6"/>
        </w:rPr>
        <w:t xml:space="preserve"> </w:t>
      </w:r>
      <w:r>
        <w:t xml:space="preserve">Name:  </w:t>
      </w:r>
      <w:r>
        <w:rPr>
          <w:spacing w:val="-33"/>
        </w:rPr>
        <w:t xml:space="preserve"> </w:t>
      </w:r>
      <w:r>
        <w:rPr>
          <w:u w:val="single"/>
        </w:rPr>
        <w:t xml:space="preserve"> </w:t>
      </w:r>
      <w:r>
        <w:rPr>
          <w:u w:val="single"/>
        </w:rPr>
        <w:tab/>
      </w:r>
    </w:p>
    <w:p w14:paraId="0B03605A" w14:textId="77777777" w:rsidR="00182F28" w:rsidRDefault="00182F28">
      <w:pPr>
        <w:pStyle w:val="BodyText"/>
        <w:spacing w:before="11"/>
        <w:rPr>
          <w:sz w:val="15"/>
        </w:rPr>
      </w:pPr>
    </w:p>
    <w:p w14:paraId="1B941E43" w14:textId="77777777" w:rsidR="00182F28" w:rsidRDefault="0062623C">
      <w:pPr>
        <w:pStyle w:val="BodyText"/>
        <w:tabs>
          <w:tab w:val="left" w:pos="2900"/>
          <w:tab w:val="left" w:pos="6695"/>
        </w:tabs>
        <w:spacing w:before="92"/>
        <w:ind w:left="1198"/>
      </w:pPr>
      <w:r>
        <w:t>Title:</w:t>
      </w:r>
      <w:r>
        <w:tab/>
      </w:r>
      <w:r>
        <w:rPr>
          <w:u w:val="single"/>
        </w:rPr>
        <w:t xml:space="preserve"> </w:t>
      </w:r>
      <w:r>
        <w:rPr>
          <w:u w:val="single"/>
        </w:rPr>
        <w:tab/>
      </w:r>
    </w:p>
    <w:p w14:paraId="1C59A158" w14:textId="77777777" w:rsidR="00182F28" w:rsidRDefault="00182F28">
      <w:pPr>
        <w:pStyle w:val="BodyText"/>
        <w:spacing w:before="11"/>
        <w:rPr>
          <w:sz w:val="15"/>
        </w:rPr>
      </w:pPr>
    </w:p>
    <w:p w14:paraId="358F7EDE" w14:textId="77777777" w:rsidR="00182F28" w:rsidRDefault="0062623C">
      <w:pPr>
        <w:pStyle w:val="BodyText"/>
        <w:tabs>
          <w:tab w:val="left" w:pos="2900"/>
          <w:tab w:val="left" w:pos="6695"/>
        </w:tabs>
        <w:spacing w:before="92"/>
        <w:ind w:left="1198"/>
      </w:pPr>
      <w:r>
        <w:t>Company:</w:t>
      </w:r>
      <w:r>
        <w:tab/>
      </w:r>
      <w:r>
        <w:rPr>
          <w:u w:val="single"/>
        </w:rPr>
        <w:t xml:space="preserve"> </w:t>
      </w:r>
      <w:r>
        <w:rPr>
          <w:u w:val="single"/>
        </w:rPr>
        <w:tab/>
      </w:r>
    </w:p>
    <w:p w14:paraId="5D02D294" w14:textId="77777777" w:rsidR="00182F28" w:rsidRDefault="00182F28">
      <w:pPr>
        <w:sectPr w:rsidR="00182F28">
          <w:footerReference w:type="default" r:id="rId33"/>
          <w:pgSz w:w="11960" w:h="16800"/>
          <w:pgMar w:top="1540" w:right="900" w:bottom="1260" w:left="220" w:header="726" w:footer="1064" w:gutter="0"/>
          <w:cols w:space="720"/>
        </w:sectPr>
      </w:pPr>
    </w:p>
    <w:p w14:paraId="50555FFD" w14:textId="77777777" w:rsidR="00182F28" w:rsidRDefault="00182F28">
      <w:pPr>
        <w:pStyle w:val="BodyText"/>
        <w:rPr>
          <w:sz w:val="20"/>
        </w:rPr>
      </w:pPr>
    </w:p>
    <w:p w14:paraId="76506026" w14:textId="77777777" w:rsidR="00182F28" w:rsidRDefault="00182F28">
      <w:pPr>
        <w:pStyle w:val="BodyText"/>
        <w:spacing w:before="10"/>
        <w:rPr>
          <w:sz w:val="19"/>
        </w:rPr>
      </w:pPr>
    </w:p>
    <w:p w14:paraId="04857996" w14:textId="77777777" w:rsidR="00182F28" w:rsidRDefault="0062623C">
      <w:pPr>
        <w:spacing w:before="92"/>
        <w:ind w:left="895" w:right="889"/>
        <w:jc w:val="center"/>
        <w:rPr>
          <w:b/>
          <w:sz w:val="28"/>
        </w:rPr>
      </w:pPr>
      <w:r>
        <w:rPr>
          <w:b/>
          <w:sz w:val="28"/>
        </w:rPr>
        <w:t>ANNEX F &amp; G</w:t>
      </w:r>
    </w:p>
    <w:p w14:paraId="0F9612A3" w14:textId="77777777" w:rsidR="00182F28" w:rsidRDefault="00182F28">
      <w:pPr>
        <w:pStyle w:val="BodyText"/>
        <w:rPr>
          <w:b/>
          <w:sz w:val="30"/>
        </w:rPr>
      </w:pPr>
    </w:p>
    <w:p w14:paraId="0B55B1F6" w14:textId="77777777" w:rsidR="00182F28" w:rsidRDefault="00182F28">
      <w:pPr>
        <w:pStyle w:val="BodyText"/>
        <w:spacing w:before="9"/>
        <w:rPr>
          <w:b/>
          <w:sz w:val="25"/>
        </w:rPr>
      </w:pPr>
    </w:p>
    <w:p w14:paraId="7198ED6D" w14:textId="77777777" w:rsidR="00182F28" w:rsidRDefault="00294C43">
      <w:pPr>
        <w:spacing w:before="1" w:line="242" w:lineRule="auto"/>
        <w:ind w:left="896" w:right="889"/>
        <w:jc w:val="center"/>
        <w:rPr>
          <w:b/>
          <w:sz w:val="28"/>
        </w:rPr>
      </w:pPr>
      <w:r w:rsidRPr="00294C43">
        <w:rPr>
          <w:b/>
          <w:sz w:val="28"/>
        </w:rPr>
        <w:t xml:space="preserve">TECHNICAL EVALUATION MATRIX </w:t>
      </w:r>
      <w:r w:rsidR="0062623C">
        <w:rPr>
          <w:b/>
          <w:sz w:val="28"/>
        </w:rPr>
        <w:t>/</w:t>
      </w:r>
      <w:r w:rsidRPr="00294C43">
        <w:t xml:space="preserve"> </w:t>
      </w:r>
      <w:r w:rsidR="00ED1B7A">
        <w:rPr>
          <w:b/>
          <w:sz w:val="28"/>
        </w:rPr>
        <w:t>SoW</w:t>
      </w:r>
      <w:r w:rsidRPr="00294C43">
        <w:rPr>
          <w:b/>
          <w:sz w:val="28"/>
        </w:rPr>
        <w:t xml:space="preserve"> CROSS-REFERENCE </w:t>
      </w:r>
      <w:r w:rsidR="0062623C">
        <w:rPr>
          <w:b/>
          <w:sz w:val="28"/>
        </w:rPr>
        <w:t>SHEET</w:t>
      </w:r>
    </w:p>
    <w:p w14:paraId="12D95E3E" w14:textId="77777777" w:rsidR="00182F28" w:rsidRDefault="00182F28">
      <w:pPr>
        <w:pStyle w:val="BodyText"/>
        <w:spacing w:before="9"/>
        <w:rPr>
          <w:b/>
          <w:sz w:val="27"/>
        </w:rPr>
      </w:pPr>
    </w:p>
    <w:p w14:paraId="38013CE0" w14:textId="4A661AFB" w:rsidR="00182F28" w:rsidRDefault="0062623C">
      <w:pPr>
        <w:pStyle w:val="BodyText"/>
        <w:ind w:left="118" w:right="261"/>
      </w:pPr>
      <w:r>
        <w:t>See Tech</w:t>
      </w:r>
      <w:r w:rsidR="000B431C">
        <w:t>nical</w:t>
      </w:r>
      <w:r>
        <w:t xml:space="preserve"> Reference Matrix/Cross-Reference sheet provided separately in Microsoft Excel format.</w:t>
      </w:r>
    </w:p>
    <w:p w14:paraId="22893ABD" w14:textId="77777777" w:rsidR="00182F28" w:rsidRDefault="00182F28">
      <w:pPr>
        <w:pStyle w:val="BodyText"/>
        <w:rPr>
          <w:sz w:val="20"/>
        </w:rPr>
      </w:pPr>
    </w:p>
    <w:p w14:paraId="059F2494" w14:textId="77777777" w:rsidR="00182F28" w:rsidRDefault="00182F28">
      <w:pPr>
        <w:pStyle w:val="BodyText"/>
        <w:rPr>
          <w:sz w:val="20"/>
        </w:rPr>
      </w:pPr>
    </w:p>
    <w:p w14:paraId="454AF2EB" w14:textId="77777777" w:rsidR="00182F28" w:rsidRDefault="00182F28">
      <w:pPr>
        <w:pStyle w:val="BodyText"/>
        <w:rPr>
          <w:sz w:val="20"/>
        </w:rPr>
      </w:pPr>
    </w:p>
    <w:p w14:paraId="67560134" w14:textId="77777777" w:rsidR="00182F28" w:rsidRDefault="00182F28">
      <w:pPr>
        <w:pStyle w:val="BodyText"/>
        <w:rPr>
          <w:sz w:val="20"/>
        </w:rPr>
      </w:pPr>
    </w:p>
    <w:p w14:paraId="69790DF1" w14:textId="77777777" w:rsidR="00182F28" w:rsidRDefault="00182F28">
      <w:pPr>
        <w:pStyle w:val="BodyText"/>
        <w:rPr>
          <w:sz w:val="20"/>
        </w:rPr>
      </w:pPr>
    </w:p>
    <w:p w14:paraId="6418BF86" w14:textId="77777777" w:rsidR="00182F28" w:rsidRDefault="00182F28">
      <w:pPr>
        <w:pStyle w:val="BodyText"/>
        <w:rPr>
          <w:sz w:val="20"/>
        </w:rPr>
      </w:pPr>
    </w:p>
    <w:p w14:paraId="247863E1" w14:textId="77777777" w:rsidR="00182F28" w:rsidRDefault="00182F28">
      <w:pPr>
        <w:pStyle w:val="BodyText"/>
        <w:rPr>
          <w:sz w:val="20"/>
        </w:rPr>
      </w:pPr>
    </w:p>
    <w:p w14:paraId="399C6D4E" w14:textId="77777777" w:rsidR="00182F28" w:rsidRDefault="00182F28">
      <w:pPr>
        <w:pStyle w:val="BodyText"/>
        <w:rPr>
          <w:sz w:val="20"/>
        </w:rPr>
      </w:pPr>
    </w:p>
    <w:p w14:paraId="411A1683" w14:textId="77777777" w:rsidR="00182F28" w:rsidRDefault="00182F28">
      <w:pPr>
        <w:pStyle w:val="BodyText"/>
        <w:rPr>
          <w:sz w:val="20"/>
        </w:rPr>
      </w:pPr>
    </w:p>
    <w:p w14:paraId="20DE7CE1" w14:textId="77777777" w:rsidR="00182F28" w:rsidRDefault="00182F28">
      <w:pPr>
        <w:pStyle w:val="BodyText"/>
        <w:rPr>
          <w:sz w:val="20"/>
        </w:rPr>
      </w:pPr>
    </w:p>
    <w:p w14:paraId="12697CB0" w14:textId="77777777" w:rsidR="00182F28" w:rsidRDefault="00182F28">
      <w:pPr>
        <w:pStyle w:val="BodyText"/>
        <w:rPr>
          <w:sz w:val="20"/>
        </w:rPr>
      </w:pPr>
    </w:p>
    <w:p w14:paraId="73E12135" w14:textId="77777777" w:rsidR="00182F28" w:rsidRDefault="00182F28">
      <w:pPr>
        <w:pStyle w:val="BodyText"/>
        <w:rPr>
          <w:sz w:val="20"/>
        </w:rPr>
      </w:pPr>
    </w:p>
    <w:p w14:paraId="1EC3F414" w14:textId="77777777" w:rsidR="00182F28" w:rsidRDefault="00182F28">
      <w:pPr>
        <w:pStyle w:val="BodyText"/>
        <w:rPr>
          <w:sz w:val="20"/>
        </w:rPr>
      </w:pPr>
    </w:p>
    <w:p w14:paraId="5E7766A0" w14:textId="77777777" w:rsidR="00182F28" w:rsidRDefault="00182F28">
      <w:pPr>
        <w:pStyle w:val="BodyText"/>
        <w:rPr>
          <w:sz w:val="20"/>
        </w:rPr>
      </w:pPr>
    </w:p>
    <w:p w14:paraId="25A8ED48" w14:textId="77777777" w:rsidR="00182F28" w:rsidRDefault="00182F28">
      <w:pPr>
        <w:pStyle w:val="BodyText"/>
        <w:rPr>
          <w:sz w:val="20"/>
        </w:rPr>
      </w:pPr>
    </w:p>
    <w:p w14:paraId="5CA39EDF" w14:textId="77777777" w:rsidR="00182F28" w:rsidRDefault="00182F28">
      <w:pPr>
        <w:pStyle w:val="BodyText"/>
        <w:rPr>
          <w:sz w:val="20"/>
        </w:rPr>
      </w:pPr>
    </w:p>
    <w:p w14:paraId="0C12C84D" w14:textId="77777777" w:rsidR="00182F28" w:rsidRDefault="00182F28">
      <w:pPr>
        <w:pStyle w:val="BodyText"/>
        <w:rPr>
          <w:sz w:val="20"/>
        </w:rPr>
      </w:pPr>
    </w:p>
    <w:p w14:paraId="479AEC0B" w14:textId="77777777" w:rsidR="00182F28" w:rsidRDefault="00182F28">
      <w:pPr>
        <w:pStyle w:val="BodyText"/>
        <w:rPr>
          <w:sz w:val="20"/>
        </w:rPr>
      </w:pPr>
    </w:p>
    <w:p w14:paraId="1D5E3312" w14:textId="77777777" w:rsidR="00182F28" w:rsidRDefault="00182F28">
      <w:pPr>
        <w:pStyle w:val="BodyText"/>
        <w:rPr>
          <w:sz w:val="20"/>
        </w:rPr>
      </w:pPr>
    </w:p>
    <w:p w14:paraId="41DA018C" w14:textId="77777777" w:rsidR="00182F28" w:rsidRDefault="00182F28">
      <w:pPr>
        <w:pStyle w:val="BodyText"/>
        <w:rPr>
          <w:sz w:val="20"/>
        </w:rPr>
      </w:pPr>
    </w:p>
    <w:p w14:paraId="637A20B0" w14:textId="77777777" w:rsidR="00182F28" w:rsidRDefault="00182F28">
      <w:pPr>
        <w:pStyle w:val="BodyText"/>
        <w:rPr>
          <w:sz w:val="20"/>
        </w:rPr>
      </w:pPr>
    </w:p>
    <w:p w14:paraId="5F44EF0E" w14:textId="77777777" w:rsidR="00182F28" w:rsidRDefault="00182F28">
      <w:pPr>
        <w:pStyle w:val="BodyText"/>
        <w:rPr>
          <w:sz w:val="20"/>
        </w:rPr>
      </w:pPr>
    </w:p>
    <w:p w14:paraId="7293D43C" w14:textId="77777777" w:rsidR="00182F28" w:rsidRDefault="00182F28">
      <w:pPr>
        <w:pStyle w:val="BodyText"/>
        <w:rPr>
          <w:sz w:val="20"/>
        </w:rPr>
      </w:pPr>
    </w:p>
    <w:p w14:paraId="2C41EE12" w14:textId="77777777" w:rsidR="00182F28" w:rsidRDefault="00182F28">
      <w:pPr>
        <w:pStyle w:val="BodyText"/>
        <w:rPr>
          <w:sz w:val="20"/>
        </w:rPr>
      </w:pPr>
    </w:p>
    <w:p w14:paraId="7856EE25" w14:textId="77777777" w:rsidR="00182F28" w:rsidRDefault="00182F28">
      <w:pPr>
        <w:pStyle w:val="BodyText"/>
        <w:rPr>
          <w:sz w:val="20"/>
        </w:rPr>
      </w:pPr>
    </w:p>
    <w:p w14:paraId="39FAF7D4" w14:textId="77777777" w:rsidR="00182F28" w:rsidRDefault="00182F28">
      <w:pPr>
        <w:pStyle w:val="BodyText"/>
        <w:rPr>
          <w:sz w:val="20"/>
        </w:rPr>
      </w:pPr>
    </w:p>
    <w:p w14:paraId="6C02598D" w14:textId="77777777" w:rsidR="00182F28" w:rsidRDefault="00182F28">
      <w:pPr>
        <w:pStyle w:val="BodyText"/>
        <w:rPr>
          <w:sz w:val="20"/>
        </w:rPr>
      </w:pPr>
    </w:p>
    <w:p w14:paraId="313278C0" w14:textId="77777777" w:rsidR="00182F28" w:rsidRDefault="00182F28">
      <w:pPr>
        <w:pStyle w:val="BodyText"/>
        <w:rPr>
          <w:sz w:val="20"/>
        </w:rPr>
      </w:pPr>
    </w:p>
    <w:p w14:paraId="784F2168" w14:textId="77777777" w:rsidR="00182F28" w:rsidRDefault="00182F28">
      <w:pPr>
        <w:pStyle w:val="BodyText"/>
        <w:rPr>
          <w:sz w:val="20"/>
        </w:rPr>
      </w:pPr>
    </w:p>
    <w:p w14:paraId="0EC193D0" w14:textId="77777777" w:rsidR="00182F28" w:rsidRDefault="00182F28">
      <w:pPr>
        <w:pStyle w:val="BodyText"/>
        <w:rPr>
          <w:sz w:val="20"/>
        </w:rPr>
      </w:pPr>
    </w:p>
    <w:p w14:paraId="33503DF2" w14:textId="77777777" w:rsidR="00182F28" w:rsidRDefault="00182F28">
      <w:pPr>
        <w:pStyle w:val="BodyText"/>
        <w:rPr>
          <w:sz w:val="20"/>
        </w:rPr>
      </w:pPr>
    </w:p>
    <w:p w14:paraId="28654D46" w14:textId="77777777" w:rsidR="00182F28" w:rsidRDefault="00182F28">
      <w:pPr>
        <w:pStyle w:val="BodyText"/>
        <w:rPr>
          <w:sz w:val="20"/>
        </w:rPr>
      </w:pPr>
    </w:p>
    <w:p w14:paraId="51524088" w14:textId="77777777" w:rsidR="00182F28" w:rsidRDefault="00182F28">
      <w:pPr>
        <w:pStyle w:val="BodyText"/>
        <w:rPr>
          <w:sz w:val="20"/>
        </w:rPr>
      </w:pPr>
    </w:p>
    <w:p w14:paraId="5B8293E5" w14:textId="77777777" w:rsidR="00182F28" w:rsidRDefault="00182F28">
      <w:pPr>
        <w:pStyle w:val="BodyText"/>
        <w:rPr>
          <w:sz w:val="20"/>
        </w:rPr>
      </w:pPr>
    </w:p>
    <w:p w14:paraId="3B70A703" w14:textId="77777777" w:rsidR="00182F28" w:rsidRDefault="00182F28">
      <w:pPr>
        <w:pStyle w:val="BodyText"/>
        <w:rPr>
          <w:sz w:val="20"/>
        </w:rPr>
      </w:pPr>
    </w:p>
    <w:p w14:paraId="6BC3EA5D" w14:textId="77777777" w:rsidR="00182F28" w:rsidRDefault="00182F28">
      <w:pPr>
        <w:pStyle w:val="BodyText"/>
        <w:rPr>
          <w:sz w:val="20"/>
        </w:rPr>
      </w:pPr>
    </w:p>
    <w:p w14:paraId="5602EE8A" w14:textId="77777777" w:rsidR="00182F28" w:rsidRDefault="00182F28">
      <w:pPr>
        <w:pStyle w:val="BodyText"/>
        <w:rPr>
          <w:sz w:val="20"/>
        </w:rPr>
      </w:pPr>
    </w:p>
    <w:p w14:paraId="49860E9B" w14:textId="77777777" w:rsidR="00182F28" w:rsidRDefault="00182F28">
      <w:pPr>
        <w:pStyle w:val="BodyText"/>
        <w:rPr>
          <w:sz w:val="20"/>
        </w:rPr>
      </w:pPr>
    </w:p>
    <w:p w14:paraId="36EB2E6B" w14:textId="77777777" w:rsidR="00182F28" w:rsidRDefault="00182F28">
      <w:pPr>
        <w:pStyle w:val="BodyText"/>
        <w:rPr>
          <w:sz w:val="20"/>
        </w:rPr>
      </w:pPr>
    </w:p>
    <w:p w14:paraId="77609E1A" w14:textId="77777777" w:rsidR="00182F28" w:rsidRDefault="00182F28">
      <w:pPr>
        <w:pStyle w:val="BodyText"/>
        <w:rPr>
          <w:sz w:val="20"/>
        </w:rPr>
      </w:pPr>
    </w:p>
    <w:p w14:paraId="509E467A" w14:textId="77777777" w:rsidR="00182F28" w:rsidRDefault="00182F28">
      <w:pPr>
        <w:pStyle w:val="BodyText"/>
        <w:rPr>
          <w:sz w:val="20"/>
        </w:rPr>
      </w:pPr>
    </w:p>
    <w:p w14:paraId="63029A0C" w14:textId="77777777" w:rsidR="00182F28" w:rsidRDefault="00182F28">
      <w:pPr>
        <w:pStyle w:val="BodyText"/>
        <w:rPr>
          <w:sz w:val="20"/>
        </w:rPr>
      </w:pPr>
    </w:p>
    <w:p w14:paraId="75DCB57E" w14:textId="77777777" w:rsidR="00182F28" w:rsidRDefault="00182F28">
      <w:pPr>
        <w:pStyle w:val="BodyText"/>
        <w:rPr>
          <w:sz w:val="20"/>
        </w:rPr>
      </w:pPr>
    </w:p>
    <w:p w14:paraId="2F2B9BA2" w14:textId="77777777" w:rsidR="00182F28" w:rsidRDefault="00182F28">
      <w:pPr>
        <w:pStyle w:val="BodyText"/>
        <w:rPr>
          <w:sz w:val="20"/>
        </w:rPr>
      </w:pPr>
    </w:p>
    <w:p w14:paraId="36FE6F3E" w14:textId="77777777" w:rsidR="00182F28" w:rsidRDefault="00182F28">
      <w:pPr>
        <w:pStyle w:val="BodyText"/>
        <w:spacing w:before="6"/>
        <w:rPr>
          <w:sz w:val="22"/>
        </w:rPr>
      </w:pPr>
    </w:p>
    <w:p w14:paraId="4B0981E5" w14:textId="77777777" w:rsidR="00ED28F4" w:rsidRDefault="00ED28F4">
      <w:pPr>
        <w:ind w:left="888" w:right="889"/>
        <w:jc w:val="center"/>
        <w:sectPr w:rsidR="00ED28F4" w:rsidSect="00ED28F4">
          <w:headerReference w:type="default" r:id="rId34"/>
          <w:footerReference w:type="default" r:id="rId35"/>
          <w:pgSz w:w="11910" w:h="16850"/>
          <w:pgMar w:top="1540" w:right="1300" w:bottom="280" w:left="1300" w:header="726" w:footer="1066" w:gutter="0"/>
          <w:cols w:space="720"/>
          <w:docGrid w:linePitch="299"/>
        </w:sectPr>
      </w:pPr>
    </w:p>
    <w:p w14:paraId="7780D0D6" w14:textId="2955E98B" w:rsidR="00F7477D" w:rsidRDefault="00F7477D">
      <w:pPr>
        <w:ind w:left="888" w:right="889"/>
        <w:jc w:val="center"/>
        <w:rPr>
          <w:b/>
          <w:sz w:val="24"/>
        </w:rPr>
      </w:pPr>
    </w:p>
    <w:p w14:paraId="23D8A8FD" w14:textId="39C4D628" w:rsidR="00F7477D" w:rsidRDefault="00ED28F4" w:rsidP="0000571E">
      <w:pPr>
        <w:tabs>
          <w:tab w:val="left" w:pos="4146"/>
        </w:tabs>
        <w:ind w:left="888" w:right="889"/>
        <w:rPr>
          <w:b/>
          <w:sz w:val="24"/>
        </w:rPr>
      </w:pPr>
      <w:r>
        <w:rPr>
          <w:b/>
          <w:sz w:val="24"/>
        </w:rPr>
        <w:tab/>
      </w:r>
    </w:p>
    <w:p w14:paraId="49D7C681" w14:textId="6A0C95D4" w:rsidR="00F7477D" w:rsidRPr="00DB4CC9" w:rsidRDefault="0086424C">
      <w:pPr>
        <w:ind w:left="888" w:right="889"/>
        <w:jc w:val="center"/>
        <w:rPr>
          <w:b/>
          <w:sz w:val="28"/>
          <w:szCs w:val="28"/>
        </w:rPr>
      </w:pPr>
      <w:r w:rsidRPr="00DB4CC9">
        <w:rPr>
          <w:b/>
          <w:sz w:val="28"/>
          <w:szCs w:val="28"/>
        </w:rPr>
        <w:t>ANNEX</w:t>
      </w:r>
      <w:r w:rsidR="00F7477D" w:rsidRPr="00DB4CC9">
        <w:rPr>
          <w:b/>
          <w:sz w:val="28"/>
          <w:szCs w:val="28"/>
        </w:rPr>
        <w:t xml:space="preserve"> H</w:t>
      </w:r>
    </w:p>
    <w:p w14:paraId="75E71F79" w14:textId="77777777" w:rsidR="00F7477D" w:rsidRDefault="00F7477D">
      <w:pPr>
        <w:ind w:left="888" w:right="889"/>
        <w:jc w:val="center"/>
        <w:rPr>
          <w:b/>
          <w:sz w:val="24"/>
        </w:rPr>
      </w:pPr>
    </w:p>
    <w:p w14:paraId="3EAF5247" w14:textId="77777777" w:rsidR="00F7477D" w:rsidRPr="00F7477D" w:rsidRDefault="00F7477D">
      <w:pPr>
        <w:ind w:left="888" w:right="889"/>
        <w:jc w:val="center"/>
        <w:rPr>
          <w:b/>
          <w:sz w:val="28"/>
          <w:szCs w:val="28"/>
        </w:rPr>
      </w:pPr>
    </w:p>
    <w:p w14:paraId="765B007D" w14:textId="77777777" w:rsidR="0086424C" w:rsidRDefault="00F7477D">
      <w:pPr>
        <w:ind w:left="888" w:right="889"/>
        <w:jc w:val="center"/>
        <w:rPr>
          <w:b/>
          <w:sz w:val="28"/>
          <w:szCs w:val="28"/>
        </w:rPr>
      </w:pPr>
      <w:r w:rsidRPr="00F7477D">
        <w:rPr>
          <w:b/>
          <w:sz w:val="28"/>
          <w:szCs w:val="28"/>
        </w:rPr>
        <w:t xml:space="preserve">Organization Resource Plan </w:t>
      </w:r>
    </w:p>
    <w:p w14:paraId="66F4483B" w14:textId="61138EB0" w:rsidR="00F7477D" w:rsidRPr="0000571E" w:rsidRDefault="0086424C" w:rsidP="0000571E">
      <w:pPr>
        <w:ind w:left="888" w:right="889"/>
        <w:rPr>
          <w:sz w:val="24"/>
          <w:szCs w:val="24"/>
        </w:rPr>
      </w:pPr>
      <w:r w:rsidRPr="0000571E">
        <w:rPr>
          <w:sz w:val="24"/>
          <w:szCs w:val="24"/>
        </w:rPr>
        <w:t xml:space="preserve">See </w:t>
      </w:r>
      <w:r w:rsidRPr="0086424C">
        <w:rPr>
          <w:sz w:val="24"/>
          <w:szCs w:val="24"/>
        </w:rPr>
        <w:t>form</w:t>
      </w:r>
      <w:r w:rsidR="00F7477D" w:rsidRPr="0086424C">
        <w:rPr>
          <w:sz w:val="24"/>
          <w:szCs w:val="24"/>
        </w:rPr>
        <w:t xml:space="preserve"> provided separately in fillable </w:t>
      </w:r>
      <w:r w:rsidR="000B431C" w:rsidRPr="0000571E">
        <w:rPr>
          <w:sz w:val="24"/>
          <w:szCs w:val="24"/>
        </w:rPr>
        <w:t>Word Template</w:t>
      </w:r>
    </w:p>
    <w:p w14:paraId="4483E27D" w14:textId="77777777" w:rsidR="00F7477D" w:rsidRDefault="00F7477D">
      <w:pPr>
        <w:ind w:left="888" w:right="889"/>
        <w:jc w:val="center"/>
        <w:rPr>
          <w:b/>
          <w:sz w:val="24"/>
        </w:rPr>
      </w:pPr>
    </w:p>
    <w:p w14:paraId="1294B433" w14:textId="77777777" w:rsidR="00F7477D" w:rsidRDefault="00F7477D">
      <w:pPr>
        <w:ind w:left="888" w:right="889"/>
        <w:jc w:val="center"/>
        <w:rPr>
          <w:b/>
          <w:sz w:val="24"/>
        </w:rPr>
      </w:pPr>
    </w:p>
    <w:p w14:paraId="6DD1B362" w14:textId="77777777" w:rsidR="00F7477D" w:rsidRDefault="00F7477D">
      <w:pPr>
        <w:ind w:left="888" w:right="889"/>
        <w:jc w:val="center"/>
        <w:rPr>
          <w:b/>
          <w:sz w:val="24"/>
        </w:rPr>
      </w:pPr>
    </w:p>
    <w:p w14:paraId="20DBB2E9" w14:textId="77777777" w:rsidR="00F7477D" w:rsidRDefault="00F7477D">
      <w:pPr>
        <w:ind w:left="888" w:right="889"/>
        <w:jc w:val="center"/>
        <w:rPr>
          <w:b/>
          <w:sz w:val="24"/>
        </w:rPr>
      </w:pPr>
    </w:p>
    <w:p w14:paraId="276B554F" w14:textId="77777777" w:rsidR="00F7477D" w:rsidRDefault="00F7477D">
      <w:pPr>
        <w:ind w:left="888" w:right="889"/>
        <w:jc w:val="center"/>
        <w:rPr>
          <w:b/>
          <w:sz w:val="24"/>
        </w:rPr>
      </w:pPr>
    </w:p>
    <w:p w14:paraId="5BB4882C" w14:textId="77777777" w:rsidR="00F7477D" w:rsidRDefault="00F7477D">
      <w:pPr>
        <w:ind w:left="888" w:right="889"/>
        <w:jc w:val="center"/>
        <w:rPr>
          <w:b/>
          <w:sz w:val="24"/>
        </w:rPr>
      </w:pPr>
    </w:p>
    <w:p w14:paraId="37D8DCF9" w14:textId="77777777" w:rsidR="00F7477D" w:rsidRDefault="00F7477D">
      <w:pPr>
        <w:ind w:left="888" w:right="889"/>
        <w:jc w:val="center"/>
        <w:rPr>
          <w:b/>
          <w:sz w:val="24"/>
        </w:rPr>
      </w:pPr>
    </w:p>
    <w:p w14:paraId="15A1FFE5" w14:textId="77777777" w:rsidR="00F7477D" w:rsidRDefault="00F7477D">
      <w:pPr>
        <w:ind w:left="888" w:right="889"/>
        <w:jc w:val="center"/>
        <w:rPr>
          <w:b/>
          <w:sz w:val="24"/>
        </w:rPr>
      </w:pPr>
    </w:p>
    <w:p w14:paraId="02E2B9F4" w14:textId="77777777" w:rsidR="00F7477D" w:rsidRDefault="00F7477D">
      <w:pPr>
        <w:ind w:left="888" w:right="889"/>
        <w:jc w:val="center"/>
        <w:rPr>
          <w:b/>
          <w:sz w:val="24"/>
        </w:rPr>
      </w:pPr>
    </w:p>
    <w:p w14:paraId="4F047D3D" w14:textId="77777777" w:rsidR="00F7477D" w:rsidRDefault="00F7477D">
      <w:pPr>
        <w:ind w:left="888" w:right="889"/>
        <w:jc w:val="center"/>
        <w:rPr>
          <w:b/>
          <w:sz w:val="24"/>
        </w:rPr>
      </w:pPr>
    </w:p>
    <w:p w14:paraId="7A455E75" w14:textId="77777777" w:rsidR="00F7477D" w:rsidRDefault="00F7477D">
      <w:pPr>
        <w:ind w:left="888" w:right="889"/>
        <w:jc w:val="center"/>
        <w:rPr>
          <w:b/>
          <w:sz w:val="24"/>
        </w:rPr>
      </w:pPr>
    </w:p>
    <w:p w14:paraId="5245A26B" w14:textId="77777777" w:rsidR="00F7477D" w:rsidRDefault="00F7477D">
      <w:pPr>
        <w:ind w:left="888" w:right="889"/>
        <w:jc w:val="center"/>
        <w:rPr>
          <w:b/>
          <w:sz w:val="24"/>
        </w:rPr>
      </w:pPr>
    </w:p>
    <w:p w14:paraId="5474BCB6" w14:textId="77777777" w:rsidR="00F7477D" w:rsidRDefault="00F7477D">
      <w:pPr>
        <w:ind w:left="888" w:right="889"/>
        <w:jc w:val="center"/>
        <w:rPr>
          <w:b/>
          <w:sz w:val="24"/>
        </w:rPr>
      </w:pPr>
    </w:p>
    <w:p w14:paraId="1D7863CB" w14:textId="77777777" w:rsidR="00F7477D" w:rsidRDefault="00F7477D">
      <w:pPr>
        <w:ind w:left="888" w:right="889"/>
        <w:jc w:val="center"/>
        <w:rPr>
          <w:b/>
          <w:sz w:val="24"/>
        </w:rPr>
      </w:pPr>
    </w:p>
    <w:p w14:paraId="2E9915C6" w14:textId="77777777" w:rsidR="00F7477D" w:rsidRDefault="00F7477D">
      <w:pPr>
        <w:ind w:left="888" w:right="889"/>
        <w:jc w:val="center"/>
        <w:rPr>
          <w:b/>
          <w:sz w:val="24"/>
        </w:rPr>
      </w:pPr>
    </w:p>
    <w:p w14:paraId="41E51B28" w14:textId="77777777" w:rsidR="00F7477D" w:rsidRDefault="00F7477D">
      <w:pPr>
        <w:ind w:left="888" w:right="889"/>
        <w:jc w:val="center"/>
        <w:rPr>
          <w:b/>
          <w:sz w:val="24"/>
        </w:rPr>
      </w:pPr>
    </w:p>
    <w:p w14:paraId="0D4F994A" w14:textId="77777777" w:rsidR="00F7477D" w:rsidRDefault="00F7477D">
      <w:pPr>
        <w:ind w:left="888" w:right="889"/>
        <w:jc w:val="center"/>
        <w:rPr>
          <w:b/>
          <w:sz w:val="24"/>
        </w:rPr>
      </w:pPr>
    </w:p>
    <w:p w14:paraId="41B8517F" w14:textId="77777777" w:rsidR="00F7477D" w:rsidRDefault="00F7477D">
      <w:pPr>
        <w:ind w:left="888" w:right="889"/>
        <w:jc w:val="center"/>
        <w:rPr>
          <w:b/>
          <w:sz w:val="24"/>
        </w:rPr>
      </w:pPr>
    </w:p>
    <w:p w14:paraId="571B5605" w14:textId="77777777" w:rsidR="00F7477D" w:rsidRDefault="00F7477D">
      <w:pPr>
        <w:ind w:left="888" w:right="889"/>
        <w:jc w:val="center"/>
        <w:rPr>
          <w:b/>
          <w:sz w:val="24"/>
        </w:rPr>
      </w:pPr>
    </w:p>
    <w:p w14:paraId="4EBFD256" w14:textId="77777777" w:rsidR="00F7477D" w:rsidRDefault="00F7477D">
      <w:pPr>
        <w:ind w:left="888" w:right="889"/>
        <w:jc w:val="center"/>
        <w:rPr>
          <w:b/>
          <w:sz w:val="24"/>
        </w:rPr>
      </w:pPr>
    </w:p>
    <w:p w14:paraId="2FF502E3" w14:textId="77777777" w:rsidR="00F7477D" w:rsidRDefault="00F7477D">
      <w:pPr>
        <w:ind w:left="888" w:right="889"/>
        <w:jc w:val="center"/>
        <w:rPr>
          <w:b/>
          <w:sz w:val="24"/>
        </w:rPr>
      </w:pPr>
    </w:p>
    <w:p w14:paraId="657C898B" w14:textId="77777777" w:rsidR="00F7477D" w:rsidRDefault="00F7477D">
      <w:pPr>
        <w:ind w:left="888" w:right="889"/>
        <w:jc w:val="center"/>
        <w:rPr>
          <w:b/>
          <w:sz w:val="24"/>
        </w:rPr>
      </w:pPr>
    </w:p>
    <w:p w14:paraId="75B5737B" w14:textId="77777777" w:rsidR="00F7477D" w:rsidRDefault="00F7477D">
      <w:pPr>
        <w:ind w:left="888" w:right="889"/>
        <w:jc w:val="center"/>
        <w:rPr>
          <w:b/>
          <w:sz w:val="24"/>
        </w:rPr>
      </w:pPr>
    </w:p>
    <w:p w14:paraId="4D1C3BA8" w14:textId="77777777" w:rsidR="00F7477D" w:rsidRDefault="00F7477D">
      <w:pPr>
        <w:ind w:left="888" w:right="889"/>
        <w:jc w:val="center"/>
        <w:rPr>
          <w:b/>
          <w:sz w:val="24"/>
        </w:rPr>
      </w:pPr>
    </w:p>
    <w:p w14:paraId="4F296D2E" w14:textId="77777777" w:rsidR="00F7477D" w:rsidRDefault="00F7477D">
      <w:pPr>
        <w:ind w:left="888" w:right="889"/>
        <w:jc w:val="center"/>
        <w:rPr>
          <w:b/>
          <w:sz w:val="24"/>
        </w:rPr>
      </w:pPr>
    </w:p>
    <w:p w14:paraId="034E4CB0" w14:textId="77777777" w:rsidR="00F7477D" w:rsidRDefault="00F7477D">
      <w:pPr>
        <w:ind w:left="888" w:right="889"/>
        <w:jc w:val="center"/>
        <w:rPr>
          <w:b/>
          <w:sz w:val="24"/>
        </w:rPr>
      </w:pPr>
    </w:p>
    <w:p w14:paraId="6DE0C0A5" w14:textId="77777777" w:rsidR="00F7477D" w:rsidRDefault="00F7477D">
      <w:pPr>
        <w:ind w:left="888" w:right="889"/>
        <w:jc w:val="center"/>
        <w:rPr>
          <w:b/>
          <w:sz w:val="24"/>
        </w:rPr>
      </w:pPr>
    </w:p>
    <w:p w14:paraId="1EA8CBB7" w14:textId="77777777" w:rsidR="00F7477D" w:rsidRDefault="00F7477D">
      <w:pPr>
        <w:ind w:left="888" w:right="889"/>
        <w:jc w:val="center"/>
        <w:rPr>
          <w:b/>
          <w:sz w:val="24"/>
        </w:rPr>
      </w:pPr>
    </w:p>
    <w:p w14:paraId="4C9BF31D" w14:textId="77777777" w:rsidR="00F7477D" w:rsidRDefault="00F7477D">
      <w:pPr>
        <w:ind w:left="888" w:right="889"/>
        <w:jc w:val="center"/>
        <w:rPr>
          <w:b/>
          <w:sz w:val="24"/>
        </w:rPr>
      </w:pPr>
    </w:p>
    <w:p w14:paraId="15CA6BE4" w14:textId="77777777" w:rsidR="00F7477D" w:rsidRDefault="00F7477D">
      <w:pPr>
        <w:ind w:left="888" w:right="889"/>
        <w:jc w:val="center"/>
        <w:rPr>
          <w:b/>
          <w:sz w:val="24"/>
        </w:rPr>
      </w:pPr>
    </w:p>
    <w:p w14:paraId="1199C0D4" w14:textId="77777777" w:rsidR="00F7477D" w:rsidRDefault="00F7477D">
      <w:pPr>
        <w:ind w:left="888" w:right="889"/>
        <w:jc w:val="center"/>
        <w:rPr>
          <w:b/>
          <w:sz w:val="24"/>
        </w:rPr>
      </w:pPr>
    </w:p>
    <w:p w14:paraId="528744EE" w14:textId="77777777" w:rsidR="00F7477D" w:rsidRDefault="00F7477D">
      <w:pPr>
        <w:ind w:left="888" w:right="889"/>
        <w:jc w:val="center"/>
        <w:rPr>
          <w:b/>
          <w:sz w:val="24"/>
        </w:rPr>
      </w:pPr>
    </w:p>
    <w:p w14:paraId="2A6C35FB" w14:textId="77777777" w:rsidR="00F7477D" w:rsidRDefault="00F7477D">
      <w:pPr>
        <w:ind w:left="888" w:right="889"/>
        <w:jc w:val="center"/>
        <w:rPr>
          <w:b/>
          <w:sz w:val="24"/>
        </w:rPr>
      </w:pPr>
    </w:p>
    <w:p w14:paraId="145F97A8" w14:textId="77777777" w:rsidR="00F7477D" w:rsidRDefault="00F7477D">
      <w:pPr>
        <w:ind w:left="888" w:right="889"/>
        <w:jc w:val="center"/>
        <w:rPr>
          <w:b/>
          <w:sz w:val="24"/>
        </w:rPr>
      </w:pPr>
    </w:p>
    <w:p w14:paraId="6F716DE5" w14:textId="77777777" w:rsidR="001B633A" w:rsidRDefault="001B633A">
      <w:pPr>
        <w:ind w:left="888" w:right="889"/>
        <w:jc w:val="center"/>
        <w:rPr>
          <w:b/>
          <w:sz w:val="24"/>
        </w:rPr>
      </w:pPr>
    </w:p>
    <w:p w14:paraId="27BA57F6" w14:textId="77777777" w:rsidR="001B633A" w:rsidRDefault="001B633A">
      <w:pPr>
        <w:ind w:left="888" w:right="889"/>
        <w:jc w:val="center"/>
        <w:rPr>
          <w:b/>
          <w:sz w:val="24"/>
        </w:rPr>
      </w:pPr>
    </w:p>
    <w:p w14:paraId="32CD4B8A" w14:textId="77777777" w:rsidR="001B633A" w:rsidRDefault="001B633A">
      <w:pPr>
        <w:ind w:left="888" w:right="889"/>
        <w:jc w:val="center"/>
        <w:rPr>
          <w:b/>
          <w:sz w:val="24"/>
        </w:rPr>
      </w:pPr>
    </w:p>
    <w:p w14:paraId="08D7B870" w14:textId="77777777" w:rsidR="001B633A" w:rsidRDefault="001B633A">
      <w:pPr>
        <w:ind w:left="888" w:right="889"/>
        <w:jc w:val="center"/>
        <w:rPr>
          <w:b/>
          <w:sz w:val="24"/>
        </w:rPr>
      </w:pPr>
    </w:p>
    <w:p w14:paraId="56CB6938" w14:textId="77777777" w:rsidR="001B633A" w:rsidRDefault="001B633A">
      <w:pPr>
        <w:ind w:left="888" w:right="889"/>
        <w:jc w:val="center"/>
        <w:rPr>
          <w:b/>
          <w:sz w:val="24"/>
        </w:rPr>
      </w:pPr>
    </w:p>
    <w:p w14:paraId="54905C97" w14:textId="77777777" w:rsidR="001B633A" w:rsidRDefault="001B633A">
      <w:pPr>
        <w:ind w:left="888" w:right="889"/>
        <w:jc w:val="center"/>
        <w:rPr>
          <w:b/>
          <w:sz w:val="24"/>
        </w:rPr>
      </w:pPr>
    </w:p>
    <w:p w14:paraId="5F95BC96" w14:textId="0E70B4B7" w:rsidR="00F7477D" w:rsidRDefault="00F7477D" w:rsidP="00ED28F4">
      <w:pPr>
        <w:rPr>
          <w:sz w:val="24"/>
        </w:rPr>
      </w:pPr>
    </w:p>
    <w:p w14:paraId="14D18B61" w14:textId="654CEAB5" w:rsidR="00ED28F4" w:rsidRDefault="00ED28F4" w:rsidP="0000571E">
      <w:pPr>
        <w:tabs>
          <w:tab w:val="left" w:pos="2185"/>
        </w:tabs>
        <w:rPr>
          <w:sz w:val="24"/>
        </w:rPr>
      </w:pPr>
      <w:r>
        <w:rPr>
          <w:sz w:val="24"/>
        </w:rPr>
        <w:tab/>
      </w:r>
    </w:p>
    <w:p w14:paraId="29D88631" w14:textId="16541CF4" w:rsidR="00F7477D" w:rsidRDefault="00F7477D">
      <w:pPr>
        <w:ind w:left="888" w:right="889"/>
        <w:jc w:val="center"/>
        <w:rPr>
          <w:b/>
          <w:sz w:val="24"/>
        </w:rPr>
      </w:pPr>
    </w:p>
    <w:p w14:paraId="72A0D2F9" w14:textId="3D315C4D" w:rsidR="00F7477D" w:rsidRPr="00DB4CC9" w:rsidRDefault="0086424C">
      <w:pPr>
        <w:ind w:left="888" w:right="889"/>
        <w:jc w:val="center"/>
        <w:rPr>
          <w:b/>
          <w:sz w:val="28"/>
          <w:szCs w:val="28"/>
        </w:rPr>
      </w:pPr>
      <w:r w:rsidRPr="00DB4CC9">
        <w:rPr>
          <w:b/>
          <w:sz w:val="28"/>
          <w:szCs w:val="28"/>
        </w:rPr>
        <w:t>ANNEX</w:t>
      </w:r>
      <w:r w:rsidR="00F7477D" w:rsidRPr="00DB4CC9">
        <w:rPr>
          <w:b/>
          <w:sz w:val="28"/>
          <w:szCs w:val="28"/>
        </w:rPr>
        <w:t xml:space="preserve"> I</w:t>
      </w:r>
    </w:p>
    <w:p w14:paraId="243E1C1F" w14:textId="77777777" w:rsidR="00F7477D" w:rsidRDefault="00F7477D">
      <w:pPr>
        <w:ind w:left="888" w:right="889"/>
        <w:jc w:val="center"/>
        <w:rPr>
          <w:b/>
          <w:sz w:val="24"/>
        </w:rPr>
      </w:pPr>
    </w:p>
    <w:p w14:paraId="54839EDE" w14:textId="7FF5C0C8" w:rsidR="0086424C" w:rsidRDefault="00F7477D" w:rsidP="00ED1B7A">
      <w:pPr>
        <w:ind w:left="888" w:right="889"/>
        <w:jc w:val="center"/>
        <w:rPr>
          <w:b/>
          <w:sz w:val="28"/>
          <w:szCs w:val="28"/>
        </w:rPr>
      </w:pPr>
      <w:r w:rsidRPr="00F7477D">
        <w:rPr>
          <w:b/>
          <w:sz w:val="28"/>
          <w:szCs w:val="28"/>
        </w:rPr>
        <w:t xml:space="preserve">Personnel </w:t>
      </w:r>
      <w:r w:rsidR="00ED28F4" w:rsidRPr="00F7477D">
        <w:rPr>
          <w:b/>
          <w:sz w:val="28"/>
          <w:szCs w:val="28"/>
        </w:rPr>
        <w:t>C</w:t>
      </w:r>
      <w:r w:rsidR="00ED28F4">
        <w:rPr>
          <w:b/>
          <w:sz w:val="28"/>
          <w:szCs w:val="28"/>
        </w:rPr>
        <w:t>V</w:t>
      </w:r>
      <w:r w:rsidRPr="00F7477D">
        <w:rPr>
          <w:b/>
          <w:sz w:val="28"/>
          <w:szCs w:val="28"/>
        </w:rPr>
        <w:t xml:space="preserve"> </w:t>
      </w:r>
    </w:p>
    <w:p w14:paraId="7DC994D8" w14:textId="4DCC0B3D" w:rsidR="00BF4EC4" w:rsidRPr="0000571E" w:rsidRDefault="0086424C" w:rsidP="0000571E">
      <w:pPr>
        <w:ind w:left="888" w:right="889"/>
        <w:rPr>
          <w:sz w:val="24"/>
          <w:szCs w:val="24"/>
        </w:rPr>
      </w:pPr>
      <w:r w:rsidRPr="0000571E">
        <w:rPr>
          <w:sz w:val="24"/>
          <w:szCs w:val="24"/>
        </w:rPr>
        <w:t>See</w:t>
      </w:r>
      <w:r w:rsidR="00F7477D" w:rsidRPr="0000571E">
        <w:rPr>
          <w:sz w:val="24"/>
          <w:szCs w:val="24"/>
        </w:rPr>
        <w:t xml:space="preserve"> template </w:t>
      </w:r>
      <w:r w:rsidR="00A26B82">
        <w:rPr>
          <w:sz w:val="24"/>
          <w:szCs w:val="24"/>
        </w:rPr>
        <w:t>p</w:t>
      </w:r>
      <w:r w:rsidR="00ED28F4" w:rsidRPr="0000571E">
        <w:rPr>
          <w:sz w:val="24"/>
          <w:szCs w:val="24"/>
        </w:rPr>
        <w:t xml:space="preserve">rovided </w:t>
      </w:r>
      <w:r w:rsidR="00A26B82">
        <w:rPr>
          <w:sz w:val="24"/>
          <w:szCs w:val="24"/>
        </w:rPr>
        <w:t>s</w:t>
      </w:r>
      <w:r w:rsidR="00ED28F4" w:rsidRPr="0000571E">
        <w:rPr>
          <w:sz w:val="24"/>
          <w:szCs w:val="24"/>
        </w:rPr>
        <w:t xml:space="preserve">eparately as </w:t>
      </w:r>
      <w:r w:rsidR="00A26B82">
        <w:rPr>
          <w:sz w:val="24"/>
          <w:szCs w:val="24"/>
        </w:rPr>
        <w:t>f</w:t>
      </w:r>
      <w:r w:rsidR="00ED28F4" w:rsidRPr="0000571E">
        <w:rPr>
          <w:sz w:val="24"/>
          <w:szCs w:val="24"/>
        </w:rPr>
        <w:t xml:space="preserve">illable Word Template </w:t>
      </w:r>
    </w:p>
    <w:p w14:paraId="033501DC" w14:textId="42517412" w:rsidR="00BF4EC4" w:rsidRPr="0000571E" w:rsidRDefault="00BF4EC4" w:rsidP="0000571E">
      <w:pPr>
        <w:rPr>
          <w:sz w:val="24"/>
        </w:rPr>
      </w:pPr>
    </w:p>
    <w:p w14:paraId="245C662B" w14:textId="0D8A92FD" w:rsidR="00BF4EC4" w:rsidRPr="0000571E" w:rsidRDefault="00BF4EC4" w:rsidP="0000571E">
      <w:pPr>
        <w:rPr>
          <w:sz w:val="24"/>
        </w:rPr>
      </w:pPr>
    </w:p>
    <w:p w14:paraId="267CB655" w14:textId="77777777" w:rsidR="00BF4EC4" w:rsidRPr="0000571E" w:rsidRDefault="00BF4EC4" w:rsidP="0000571E">
      <w:pPr>
        <w:rPr>
          <w:sz w:val="24"/>
        </w:rPr>
      </w:pPr>
    </w:p>
    <w:p w14:paraId="52E43551" w14:textId="77777777" w:rsidR="00BF4EC4" w:rsidRPr="0000571E" w:rsidRDefault="00BF4EC4" w:rsidP="0000571E">
      <w:pPr>
        <w:rPr>
          <w:sz w:val="24"/>
        </w:rPr>
      </w:pPr>
    </w:p>
    <w:p w14:paraId="479C7F1F" w14:textId="77777777" w:rsidR="00BF4EC4" w:rsidRPr="0000571E" w:rsidRDefault="00BF4EC4" w:rsidP="0000571E">
      <w:pPr>
        <w:rPr>
          <w:sz w:val="24"/>
        </w:rPr>
      </w:pPr>
    </w:p>
    <w:p w14:paraId="0C4D839D" w14:textId="77777777" w:rsidR="00BF4EC4" w:rsidRPr="0000571E" w:rsidRDefault="00BF4EC4" w:rsidP="0000571E">
      <w:pPr>
        <w:rPr>
          <w:sz w:val="24"/>
        </w:rPr>
      </w:pPr>
    </w:p>
    <w:p w14:paraId="797AE91C" w14:textId="77777777" w:rsidR="00BF4EC4" w:rsidRPr="0000571E" w:rsidRDefault="00BF4EC4" w:rsidP="0000571E">
      <w:pPr>
        <w:rPr>
          <w:sz w:val="24"/>
        </w:rPr>
      </w:pPr>
    </w:p>
    <w:p w14:paraId="72EABF73" w14:textId="77777777" w:rsidR="00BF4EC4" w:rsidRPr="0000571E" w:rsidRDefault="00BF4EC4" w:rsidP="0000571E">
      <w:pPr>
        <w:rPr>
          <w:sz w:val="24"/>
        </w:rPr>
      </w:pPr>
    </w:p>
    <w:p w14:paraId="7D6DC77A" w14:textId="77777777" w:rsidR="00BF4EC4" w:rsidRPr="0000571E" w:rsidRDefault="00BF4EC4" w:rsidP="0000571E">
      <w:pPr>
        <w:rPr>
          <w:sz w:val="24"/>
        </w:rPr>
      </w:pPr>
    </w:p>
    <w:p w14:paraId="63C05E5D" w14:textId="4FE73EE5" w:rsidR="0054250E" w:rsidRDefault="0054250E" w:rsidP="0000571E">
      <w:pPr>
        <w:tabs>
          <w:tab w:val="left" w:pos="4186"/>
        </w:tabs>
        <w:rPr>
          <w:sz w:val="24"/>
        </w:rPr>
      </w:pPr>
      <w:r>
        <w:rPr>
          <w:sz w:val="24"/>
        </w:rPr>
        <w:tab/>
      </w:r>
    </w:p>
    <w:p w14:paraId="1A9CFFD1" w14:textId="3A7D6DB4" w:rsidR="00F7477D" w:rsidRPr="0000571E" w:rsidRDefault="0054250E" w:rsidP="0000571E">
      <w:pPr>
        <w:tabs>
          <w:tab w:val="left" w:pos="3834"/>
        </w:tabs>
        <w:rPr>
          <w:sz w:val="24"/>
        </w:rPr>
      </w:pPr>
      <w:r>
        <w:rPr>
          <w:sz w:val="24"/>
        </w:rPr>
        <w:tab/>
      </w:r>
    </w:p>
    <w:sectPr w:rsidR="00F7477D" w:rsidRPr="0000571E" w:rsidSect="0000571E">
      <w:footerReference w:type="default" r:id="rId36"/>
      <w:pgSz w:w="11910" w:h="16850"/>
      <w:pgMar w:top="1540" w:right="1300" w:bottom="280" w:left="1300" w:header="726"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8BDA" w14:textId="77777777" w:rsidR="00D35B72" w:rsidRDefault="00D35B72">
      <w:r>
        <w:separator/>
      </w:r>
    </w:p>
  </w:endnote>
  <w:endnote w:type="continuationSeparator" w:id="0">
    <w:p w14:paraId="004B0D06" w14:textId="77777777" w:rsidR="00D35B72" w:rsidRDefault="00D35B72">
      <w:r>
        <w:continuationSeparator/>
      </w:r>
    </w:p>
  </w:endnote>
  <w:endnote w:type="continuationNotice" w:id="1">
    <w:p w14:paraId="4C46F234" w14:textId="77777777" w:rsidR="00D35B72" w:rsidRDefault="00D3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D206"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26496" behindDoc="1" locked="0" layoutInCell="1" allowOverlap="1" wp14:anchorId="7C05CDB7" wp14:editId="05B1EED4">
              <wp:simplePos x="0" y="0"/>
              <wp:positionH relativeFrom="page">
                <wp:posOffset>2853055</wp:posOffset>
              </wp:positionH>
              <wp:positionV relativeFrom="page">
                <wp:posOffset>9700260</wp:posOffset>
              </wp:positionV>
              <wp:extent cx="1867535" cy="371475"/>
              <wp:effectExtent l="0" t="381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1B90" w14:textId="77777777" w:rsidR="00D35B72" w:rsidRDefault="00D35B72">
                          <w:pPr>
                            <w:spacing w:before="12"/>
                            <w:ind w:left="190" w:right="190"/>
                            <w:jc w:val="center"/>
                            <w:rPr>
                              <w:b/>
                              <w:sz w:val="24"/>
                            </w:rPr>
                          </w:pPr>
                          <w:r>
                            <w:rPr>
                              <w:b/>
                              <w:sz w:val="24"/>
                            </w:rPr>
                            <w:t>NATO UNCLASSIFIED</w:t>
                          </w:r>
                        </w:p>
                        <w:p w14:paraId="3AC52E2B" w14:textId="13DAEB87" w:rsidR="00D35B72" w:rsidRDefault="00D35B72">
                          <w:pPr>
                            <w:ind w:left="190" w:right="164"/>
                            <w:jc w:val="center"/>
                            <w:rPr>
                              <w:b/>
                              <w:sz w:val="24"/>
                            </w:rPr>
                          </w:pPr>
                          <w:r>
                            <w:rPr>
                              <w:b/>
                              <w:sz w:val="24"/>
                            </w:rPr>
                            <w:t xml:space="preserve">Section I, Page </w:t>
                          </w:r>
                          <w:r>
                            <w:fldChar w:fldCharType="begin"/>
                          </w:r>
                          <w:r>
                            <w:rPr>
                              <w:b/>
                              <w:sz w:val="24"/>
                            </w:rPr>
                            <w:instrText xml:space="preserve"> PAGE </w:instrText>
                          </w:r>
                          <w:r>
                            <w:fldChar w:fldCharType="separate"/>
                          </w:r>
                          <w:r w:rsidR="00C261F7">
                            <w:rPr>
                              <w:b/>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CDB7" id="_x0000_t202" coordsize="21600,21600" o:spt="202" path="m,l,21600r21600,l21600,xe">
              <v:stroke joinstyle="miter"/>
              <v:path gradientshapeok="t" o:connecttype="rect"/>
            </v:shapetype>
            <v:shape id="Text Box 27" o:spid="_x0000_s1038" type="#_x0000_t202" style="position:absolute;margin-left:224.65pt;margin-top:763.8pt;width:147.05pt;height:2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5L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" filled="f" stroked="f">
              <v:textbox inset="0,0,0,0">
                <w:txbxContent>
                  <w:p w14:paraId="42831B90" w14:textId="77777777" w:rsidR="00D35B72" w:rsidRDefault="00D35B72">
                    <w:pPr>
                      <w:spacing w:before="12"/>
                      <w:ind w:left="190" w:right="190"/>
                      <w:jc w:val="center"/>
                      <w:rPr>
                        <w:b/>
                        <w:sz w:val="24"/>
                      </w:rPr>
                    </w:pPr>
                    <w:r>
                      <w:rPr>
                        <w:b/>
                        <w:sz w:val="24"/>
                      </w:rPr>
                      <w:t>NATO UNCLASSIFIED</w:t>
                    </w:r>
                  </w:p>
                  <w:p w14:paraId="3AC52E2B" w14:textId="13DAEB87" w:rsidR="00D35B72" w:rsidRDefault="00D35B72">
                    <w:pPr>
                      <w:ind w:left="190" w:right="164"/>
                      <w:jc w:val="center"/>
                      <w:rPr>
                        <w:b/>
                        <w:sz w:val="24"/>
                      </w:rPr>
                    </w:pPr>
                    <w:r>
                      <w:rPr>
                        <w:b/>
                        <w:sz w:val="24"/>
                      </w:rPr>
                      <w:t xml:space="preserve">Section I, Page </w:t>
                    </w:r>
                    <w:r>
                      <w:fldChar w:fldCharType="begin"/>
                    </w:r>
                    <w:r>
                      <w:rPr>
                        <w:b/>
                        <w:sz w:val="24"/>
                      </w:rPr>
                      <w:instrText xml:space="preserve"> PAGE </w:instrText>
                    </w:r>
                    <w:r>
                      <w:fldChar w:fldCharType="separate"/>
                    </w:r>
                    <w:r w:rsidR="00C261F7">
                      <w:rPr>
                        <w:b/>
                        <w:noProof/>
                        <w:sz w:val="24"/>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1361"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60F6BC66" wp14:editId="74A68452">
              <wp:simplePos x="0" y="0"/>
              <wp:positionH relativeFrom="page">
                <wp:posOffset>2853055</wp:posOffset>
              </wp:positionH>
              <wp:positionV relativeFrom="page">
                <wp:posOffset>9852660</wp:posOffset>
              </wp:positionV>
              <wp:extent cx="1867535" cy="371475"/>
              <wp:effectExtent l="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8504" w14:textId="77777777" w:rsidR="00D35B72" w:rsidRDefault="00D35B72">
                          <w:pPr>
                            <w:spacing w:before="12"/>
                            <w:ind w:left="190" w:right="190"/>
                            <w:jc w:val="center"/>
                            <w:rPr>
                              <w:b/>
                              <w:sz w:val="24"/>
                            </w:rPr>
                          </w:pPr>
                          <w:r>
                            <w:rPr>
                              <w:b/>
                              <w:sz w:val="24"/>
                            </w:rPr>
                            <w:t>NATO UNCLASSIFIED</w:t>
                          </w:r>
                        </w:p>
                        <w:p w14:paraId="2373953D" w14:textId="77777777" w:rsidR="00D35B72" w:rsidRDefault="00D35B72">
                          <w:pPr>
                            <w:ind w:left="190" w:right="190"/>
                            <w:jc w:val="center"/>
                            <w:rPr>
                              <w:b/>
                              <w:sz w:val="24"/>
                            </w:rPr>
                          </w:pPr>
                          <w:r>
                            <w:rPr>
                              <w:b/>
                              <w:sz w:val="24"/>
                            </w:rPr>
                            <w:t>Annex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6BC66" id="_x0000_t202" coordsize="21600,21600" o:spt="202" path="m,l,21600r21600,l21600,xe">
              <v:stroke joinstyle="miter"/>
              <v:path gradientshapeok="t" o:connecttype="rect"/>
            </v:shapetype>
            <v:shape id="Text Box 4" o:spid="_x0000_s1054" type="#_x0000_t202" style="position:absolute;margin-left:224.65pt;margin-top:775.8pt;width:147.05pt;height:2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gp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uoMvUrB6aEHN32AbeiyZar6e1F+VYiLVUP4lt5KKYaGkgqy881N9+zq&#10;iKMMyGb4ICoIQ3ZaWKBDLTtTOigGAnTo0tOpMyaV0oSM54toFmFUwtls4YeL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" filled="f" stroked="f">
              <v:textbox inset="0,0,0,0">
                <w:txbxContent>
                  <w:p w14:paraId="0ED88504" w14:textId="77777777" w:rsidR="00D35B72" w:rsidRDefault="00D35B72">
                    <w:pPr>
                      <w:spacing w:before="12"/>
                      <w:ind w:left="190" w:right="190"/>
                      <w:jc w:val="center"/>
                      <w:rPr>
                        <w:b/>
                        <w:sz w:val="24"/>
                      </w:rPr>
                    </w:pPr>
                    <w:r>
                      <w:rPr>
                        <w:b/>
                        <w:sz w:val="24"/>
                      </w:rPr>
                      <w:t>NATO UNCLASSIFIED</w:t>
                    </w:r>
                  </w:p>
                  <w:p w14:paraId="2373953D" w14:textId="77777777" w:rsidR="00D35B72" w:rsidRDefault="00D35B72">
                    <w:pPr>
                      <w:ind w:left="190" w:right="190"/>
                      <w:jc w:val="center"/>
                      <w:rPr>
                        <w:b/>
                        <w:sz w:val="24"/>
                      </w:rPr>
                    </w:pPr>
                    <w:r>
                      <w:rPr>
                        <w:b/>
                        <w:sz w:val="24"/>
                      </w:rPr>
                      <w:t>Annex 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2C37"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332F33E1" wp14:editId="34E5FC68">
              <wp:simplePos x="0" y="0"/>
              <wp:positionH relativeFrom="page">
                <wp:posOffset>2853055</wp:posOffset>
              </wp:positionH>
              <wp:positionV relativeFrom="page">
                <wp:posOffset>9852660</wp:posOffset>
              </wp:positionV>
              <wp:extent cx="1867535" cy="371475"/>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476D" w14:textId="77777777" w:rsidR="00D35B72" w:rsidRDefault="00D35B72">
                          <w:pPr>
                            <w:spacing w:before="12"/>
                            <w:ind w:left="190" w:right="190"/>
                            <w:jc w:val="center"/>
                            <w:rPr>
                              <w:b/>
                              <w:sz w:val="24"/>
                            </w:rPr>
                          </w:pPr>
                          <w:r>
                            <w:rPr>
                              <w:b/>
                              <w:sz w:val="24"/>
                            </w:rPr>
                            <w:t>NATO UNCLASSIFIED</w:t>
                          </w:r>
                        </w:p>
                        <w:p w14:paraId="2F66E9BB" w14:textId="77777777" w:rsidR="00D35B72" w:rsidRDefault="00D35B72">
                          <w:pPr>
                            <w:ind w:left="190" w:right="189"/>
                            <w:jc w:val="center"/>
                            <w:rPr>
                              <w:b/>
                              <w:sz w:val="24"/>
                            </w:rPr>
                          </w:pPr>
                          <w:r>
                            <w:rPr>
                              <w:b/>
                              <w:sz w:val="24"/>
                            </w:rPr>
                            <w:t>Annex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33E1" id="_x0000_t202" coordsize="21600,21600" o:spt="202" path="m,l,21600r21600,l21600,xe">
              <v:stroke joinstyle="miter"/>
              <v:path gradientshapeok="t" o:connecttype="rect"/>
            </v:shapetype>
            <v:shape id="Text Box 3" o:spid="_x0000_s1055" type="#_x0000_t202" style="position:absolute;margin-left:224.65pt;margin-top:775.8pt;width:147.05pt;height:2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tj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" filled="f" stroked="f">
              <v:textbox inset="0,0,0,0">
                <w:txbxContent>
                  <w:p w14:paraId="09DE476D" w14:textId="77777777" w:rsidR="00D35B72" w:rsidRDefault="00D35B72">
                    <w:pPr>
                      <w:spacing w:before="12"/>
                      <w:ind w:left="190" w:right="190"/>
                      <w:jc w:val="center"/>
                      <w:rPr>
                        <w:b/>
                        <w:sz w:val="24"/>
                      </w:rPr>
                    </w:pPr>
                    <w:r>
                      <w:rPr>
                        <w:b/>
                        <w:sz w:val="24"/>
                      </w:rPr>
                      <w:t>NATO UNCLASSIFIED</w:t>
                    </w:r>
                  </w:p>
                  <w:p w14:paraId="2F66E9BB" w14:textId="77777777" w:rsidR="00D35B72" w:rsidRDefault="00D35B72">
                    <w:pPr>
                      <w:ind w:left="190" w:right="189"/>
                      <w:jc w:val="center"/>
                      <w:rPr>
                        <w:b/>
                        <w:sz w:val="24"/>
                      </w:rPr>
                    </w:pPr>
                    <w:r>
                      <w:rPr>
                        <w:b/>
                        <w:sz w:val="24"/>
                      </w:rPr>
                      <w:t>Annex 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D6FC" w14:textId="77777777" w:rsidR="00DF15CE" w:rsidRDefault="00DF15CE">
    <w:pPr>
      <w:pStyle w:val="BodyText"/>
      <w:spacing w:line="14" w:lineRule="auto"/>
      <w:rPr>
        <w:sz w:val="2"/>
      </w:rPr>
    </w:pPr>
    <w:r>
      <w:rPr>
        <w:noProof/>
      </w:rPr>
      <mc:AlternateContent>
        <mc:Choice Requires="wps">
          <w:drawing>
            <wp:anchor distT="0" distB="0" distL="114300" distR="114300" simplePos="0" relativeHeight="251699200" behindDoc="1" locked="0" layoutInCell="1" allowOverlap="1" wp14:anchorId="5B03B89F" wp14:editId="26F3D24B">
              <wp:simplePos x="0" y="0"/>
              <wp:positionH relativeFrom="margin">
                <wp:align>center</wp:align>
              </wp:positionH>
              <wp:positionV relativeFrom="page">
                <wp:posOffset>10025380</wp:posOffset>
              </wp:positionV>
              <wp:extent cx="1867535" cy="371475"/>
              <wp:effectExtent l="0" t="0" r="18415"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ACF43" w14:textId="77777777" w:rsidR="00DF15CE" w:rsidRDefault="00DF15CE" w:rsidP="00ED28F4">
                          <w:pPr>
                            <w:spacing w:before="12"/>
                            <w:ind w:left="190" w:right="190"/>
                            <w:jc w:val="center"/>
                            <w:rPr>
                              <w:b/>
                              <w:sz w:val="24"/>
                            </w:rPr>
                          </w:pPr>
                          <w:r>
                            <w:rPr>
                              <w:b/>
                              <w:sz w:val="24"/>
                            </w:rPr>
                            <w:t>NATO UNCLASSIFIED</w:t>
                          </w:r>
                        </w:p>
                        <w:p w14:paraId="08AE1A8E" w14:textId="7524A26C" w:rsidR="00DF15CE" w:rsidRDefault="00DF15CE" w:rsidP="00ED28F4">
                          <w:pPr>
                            <w:ind w:left="190" w:right="189"/>
                            <w:jc w:val="center"/>
                            <w:rPr>
                              <w:b/>
                              <w:sz w:val="24"/>
                            </w:rPr>
                          </w:pPr>
                          <w:r>
                            <w:rPr>
                              <w:b/>
                              <w:sz w:val="24"/>
                            </w:rPr>
                            <w:t>Annex F&amp;G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3B89F" id="_x0000_t202" coordsize="21600,21600" o:spt="202" path="m,l,21600r21600,l21600,xe">
              <v:stroke joinstyle="miter"/>
              <v:path gradientshapeok="t" o:connecttype="rect"/>
            </v:shapetype>
            <v:shape id="Text Box 108" o:spid="_x0000_s1058" type="#_x0000_t202" style="position:absolute;margin-left:0;margin-top:789.4pt;width:147.05pt;height:29.25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NA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" filled="f" stroked="f">
              <v:textbox inset="0,0,0,0">
                <w:txbxContent>
                  <w:p w14:paraId="3BBACF43" w14:textId="77777777" w:rsidR="00DF15CE" w:rsidRDefault="00DF15CE" w:rsidP="00ED28F4">
                    <w:pPr>
                      <w:spacing w:before="12"/>
                      <w:ind w:left="190" w:right="190"/>
                      <w:jc w:val="center"/>
                      <w:rPr>
                        <w:b/>
                        <w:sz w:val="24"/>
                      </w:rPr>
                    </w:pPr>
                    <w:r>
                      <w:rPr>
                        <w:b/>
                        <w:sz w:val="24"/>
                      </w:rPr>
                      <w:t>NATO UNCLASSIFIED</w:t>
                    </w:r>
                  </w:p>
                  <w:p w14:paraId="08AE1A8E" w14:textId="7524A26C" w:rsidR="00DF15CE" w:rsidRDefault="00DF15CE" w:rsidP="00ED28F4">
                    <w:pPr>
                      <w:ind w:left="190" w:right="189"/>
                      <w:jc w:val="center"/>
                      <w:rPr>
                        <w:b/>
                        <w:sz w:val="24"/>
                      </w:rPr>
                    </w:pPr>
                    <w:r>
                      <w:rPr>
                        <w:b/>
                        <w:sz w:val="24"/>
                      </w:rPr>
                      <w:t>Annex F&amp;G</w:t>
                    </w:r>
                  </w:p>
                </w:txbxContent>
              </v:textbox>
              <w10:wrap anchorx="margin"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E0E6" w14:textId="77777777" w:rsidR="00A14B79" w:rsidRDefault="00DF15CE">
    <w:pPr>
      <w:pStyle w:val="Footer"/>
    </w:pPr>
    <w:r>
      <w:rPr>
        <w:noProof/>
      </w:rPr>
      <mc:AlternateContent>
        <mc:Choice Requires="wps">
          <w:drawing>
            <wp:anchor distT="0" distB="0" distL="114300" distR="114300" simplePos="0" relativeHeight="251700224" behindDoc="1" locked="0" layoutInCell="1" allowOverlap="1" wp14:anchorId="6F5BB909" wp14:editId="2CD6742C">
              <wp:simplePos x="0" y="0"/>
              <wp:positionH relativeFrom="margin">
                <wp:align>center</wp:align>
              </wp:positionH>
              <wp:positionV relativeFrom="page">
                <wp:posOffset>10021570</wp:posOffset>
              </wp:positionV>
              <wp:extent cx="1867535" cy="371475"/>
              <wp:effectExtent l="0" t="0" r="18415"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EC75" w14:textId="77777777" w:rsidR="00DF15CE" w:rsidRDefault="00DF15CE" w:rsidP="00BB5100">
                          <w:pPr>
                            <w:spacing w:before="12"/>
                            <w:ind w:left="190" w:right="190"/>
                            <w:jc w:val="center"/>
                            <w:rPr>
                              <w:b/>
                              <w:sz w:val="24"/>
                            </w:rPr>
                          </w:pPr>
                          <w:r>
                            <w:rPr>
                              <w:b/>
                              <w:sz w:val="24"/>
                            </w:rPr>
                            <w:t>NATO UNCLASSIFIED</w:t>
                          </w:r>
                        </w:p>
                        <w:p w14:paraId="2D154289" w14:textId="6D073CB3" w:rsidR="00DF15CE" w:rsidRDefault="00DF15CE" w:rsidP="00BB5100">
                          <w:pPr>
                            <w:ind w:left="190" w:right="189"/>
                            <w:jc w:val="center"/>
                            <w:rPr>
                              <w:b/>
                              <w:sz w:val="24"/>
                            </w:rPr>
                          </w:pPr>
                          <w:r>
                            <w:rPr>
                              <w:b/>
                              <w:sz w:val="24"/>
                            </w:rPr>
                            <w:t>Annex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B909" id="_x0000_t202" coordsize="21600,21600" o:spt="202" path="m,l,21600r21600,l21600,xe">
              <v:stroke joinstyle="miter"/>
              <v:path gradientshapeok="t" o:connecttype="rect"/>
            </v:shapetype>
            <v:shape id="Text Box 111" o:spid="_x0000_s1059" type="#_x0000_t202" style="position:absolute;margin-left:0;margin-top:789.1pt;width:147.05pt;height:29.2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lsgIAALU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" filled="f" stroked="f">
              <v:textbox inset="0,0,0,0">
                <w:txbxContent>
                  <w:p w14:paraId="6D6DEC75" w14:textId="77777777" w:rsidR="00DF15CE" w:rsidRDefault="00DF15CE" w:rsidP="00BB5100">
                    <w:pPr>
                      <w:spacing w:before="12"/>
                      <w:ind w:left="190" w:right="190"/>
                      <w:jc w:val="center"/>
                      <w:rPr>
                        <w:b/>
                        <w:sz w:val="24"/>
                      </w:rPr>
                    </w:pPr>
                    <w:r>
                      <w:rPr>
                        <w:b/>
                        <w:sz w:val="24"/>
                      </w:rPr>
                      <w:t>NATO UNCLASSIFIED</w:t>
                    </w:r>
                  </w:p>
                  <w:p w14:paraId="2D154289" w14:textId="6D073CB3" w:rsidR="00DF15CE" w:rsidRDefault="00DF15CE" w:rsidP="00BB5100">
                    <w:pPr>
                      <w:ind w:left="190" w:right="189"/>
                      <w:jc w:val="center"/>
                      <w:rPr>
                        <w:b/>
                        <w:sz w:val="24"/>
                      </w:rPr>
                    </w:pPr>
                    <w:r>
                      <w:rPr>
                        <w:b/>
                        <w:sz w:val="24"/>
                      </w:rPr>
                      <w:t>Annex I</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C7C7"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29568" behindDoc="1" locked="0" layoutInCell="1" allowOverlap="1" wp14:anchorId="1623EC8C" wp14:editId="7B366CCE">
              <wp:simplePos x="0" y="0"/>
              <wp:positionH relativeFrom="page">
                <wp:posOffset>2853055</wp:posOffset>
              </wp:positionH>
              <wp:positionV relativeFrom="page">
                <wp:posOffset>9700260</wp:posOffset>
              </wp:positionV>
              <wp:extent cx="1867535" cy="371475"/>
              <wp:effectExtent l="0" t="381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A15D" w14:textId="77777777" w:rsidR="00D35B72" w:rsidRDefault="00D35B72">
                          <w:pPr>
                            <w:spacing w:before="12"/>
                            <w:ind w:left="190" w:right="190"/>
                            <w:jc w:val="center"/>
                            <w:rPr>
                              <w:b/>
                              <w:sz w:val="24"/>
                            </w:rPr>
                          </w:pPr>
                          <w:r>
                            <w:rPr>
                              <w:b/>
                              <w:sz w:val="24"/>
                            </w:rPr>
                            <w:t>NATO UNCLASSIFIED</w:t>
                          </w:r>
                        </w:p>
                        <w:p w14:paraId="3B543CCF" w14:textId="5B657B63" w:rsidR="00D35B72" w:rsidRDefault="00D35B72">
                          <w:pPr>
                            <w:ind w:left="190" w:right="159"/>
                            <w:jc w:val="center"/>
                            <w:rPr>
                              <w:b/>
                              <w:sz w:val="24"/>
                            </w:rPr>
                          </w:pPr>
                          <w:r>
                            <w:rPr>
                              <w:b/>
                              <w:sz w:val="24"/>
                            </w:rPr>
                            <w:t xml:space="preserve">Section II, Page </w:t>
                          </w:r>
                          <w:r>
                            <w:fldChar w:fldCharType="begin"/>
                          </w:r>
                          <w:r>
                            <w:rPr>
                              <w:b/>
                              <w:sz w:val="24"/>
                            </w:rPr>
                            <w:instrText xml:space="preserve"> PAGE </w:instrText>
                          </w:r>
                          <w:r>
                            <w:fldChar w:fldCharType="separate"/>
                          </w:r>
                          <w:r w:rsidR="00C261F7">
                            <w:rPr>
                              <w:b/>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3EC8C" id="_x0000_t202" coordsize="21600,21600" o:spt="202" path="m,l,21600r21600,l21600,xe">
              <v:stroke joinstyle="miter"/>
              <v:path gradientshapeok="t" o:connecttype="rect"/>
            </v:shapetype>
            <v:shape id="Text Box 26" o:spid="_x0000_s1039" type="#_x0000_t202" style="position:absolute;margin-left:224.65pt;margin-top:763.8pt;width:147.05pt;height:29.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" filled="f" stroked="f">
              <v:textbox inset="0,0,0,0">
                <w:txbxContent>
                  <w:p w14:paraId="54EDA15D" w14:textId="77777777" w:rsidR="00D35B72" w:rsidRDefault="00D35B72">
                    <w:pPr>
                      <w:spacing w:before="12"/>
                      <w:ind w:left="190" w:right="190"/>
                      <w:jc w:val="center"/>
                      <w:rPr>
                        <w:b/>
                        <w:sz w:val="24"/>
                      </w:rPr>
                    </w:pPr>
                    <w:r>
                      <w:rPr>
                        <w:b/>
                        <w:sz w:val="24"/>
                      </w:rPr>
                      <w:t>NATO UNCLASSIFIED</w:t>
                    </w:r>
                  </w:p>
                  <w:p w14:paraId="3B543CCF" w14:textId="5B657B63" w:rsidR="00D35B72" w:rsidRDefault="00D35B72">
                    <w:pPr>
                      <w:ind w:left="190" w:right="159"/>
                      <w:jc w:val="center"/>
                      <w:rPr>
                        <w:b/>
                        <w:sz w:val="24"/>
                      </w:rPr>
                    </w:pPr>
                    <w:r>
                      <w:rPr>
                        <w:b/>
                        <w:sz w:val="24"/>
                      </w:rPr>
                      <w:t xml:space="preserve">Section II, Page </w:t>
                    </w:r>
                    <w:r>
                      <w:fldChar w:fldCharType="begin"/>
                    </w:r>
                    <w:r>
                      <w:rPr>
                        <w:b/>
                        <w:sz w:val="24"/>
                      </w:rPr>
                      <w:instrText xml:space="preserve"> PAGE </w:instrText>
                    </w:r>
                    <w:r>
                      <w:fldChar w:fldCharType="separate"/>
                    </w:r>
                    <w:r w:rsidR="00C261F7">
                      <w:rPr>
                        <w:b/>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3A3C"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32640" behindDoc="1" locked="0" layoutInCell="1" allowOverlap="1" wp14:anchorId="71F912A5" wp14:editId="7B4D2EDC">
              <wp:simplePos x="0" y="0"/>
              <wp:positionH relativeFrom="page">
                <wp:posOffset>2853055</wp:posOffset>
              </wp:positionH>
              <wp:positionV relativeFrom="page">
                <wp:posOffset>9700260</wp:posOffset>
              </wp:positionV>
              <wp:extent cx="1867535" cy="371475"/>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F0D3" w14:textId="77777777" w:rsidR="00D35B72" w:rsidRDefault="00D35B72">
                          <w:pPr>
                            <w:spacing w:before="12"/>
                            <w:ind w:left="190" w:right="190"/>
                            <w:jc w:val="center"/>
                            <w:rPr>
                              <w:b/>
                              <w:sz w:val="24"/>
                            </w:rPr>
                          </w:pPr>
                          <w:r>
                            <w:rPr>
                              <w:b/>
                              <w:sz w:val="24"/>
                            </w:rPr>
                            <w:t>NATO UNCLASSIFIED</w:t>
                          </w:r>
                        </w:p>
                        <w:p w14:paraId="5BD29229" w14:textId="0E1FED31" w:rsidR="00D35B72" w:rsidRDefault="00D35B72">
                          <w:pPr>
                            <w:ind w:left="190" w:right="161"/>
                            <w:jc w:val="center"/>
                            <w:rPr>
                              <w:b/>
                              <w:sz w:val="24"/>
                            </w:rPr>
                          </w:pPr>
                          <w:r>
                            <w:rPr>
                              <w:b/>
                              <w:sz w:val="24"/>
                            </w:rPr>
                            <w:t xml:space="preserve">Section III, Page </w:t>
                          </w:r>
                          <w:r>
                            <w:fldChar w:fldCharType="begin"/>
                          </w:r>
                          <w:r>
                            <w:rPr>
                              <w:b/>
                              <w:sz w:val="24"/>
                            </w:rPr>
                            <w:instrText xml:space="preserve"> PAGE </w:instrText>
                          </w:r>
                          <w:r>
                            <w:fldChar w:fldCharType="separate"/>
                          </w:r>
                          <w:r w:rsidR="00C261F7">
                            <w:rPr>
                              <w:b/>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12A5" id="_x0000_t202" coordsize="21600,21600" o:spt="202" path="m,l,21600r21600,l21600,xe">
              <v:stroke joinstyle="miter"/>
              <v:path gradientshapeok="t" o:connecttype="rect"/>
            </v:shapetype>
            <v:shape id="Text Box 25" o:spid="_x0000_s1040" type="#_x0000_t202" style="position:absolute;margin-left:224.65pt;margin-top:763.8pt;width:147.05pt;height:2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8j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" filled="f" stroked="f">
              <v:textbox inset="0,0,0,0">
                <w:txbxContent>
                  <w:p w14:paraId="067BF0D3" w14:textId="77777777" w:rsidR="00D35B72" w:rsidRDefault="00D35B72">
                    <w:pPr>
                      <w:spacing w:before="12"/>
                      <w:ind w:left="190" w:right="190"/>
                      <w:jc w:val="center"/>
                      <w:rPr>
                        <w:b/>
                        <w:sz w:val="24"/>
                      </w:rPr>
                    </w:pPr>
                    <w:r>
                      <w:rPr>
                        <w:b/>
                        <w:sz w:val="24"/>
                      </w:rPr>
                      <w:t>NATO UNCLASSIFIED</w:t>
                    </w:r>
                  </w:p>
                  <w:p w14:paraId="5BD29229" w14:textId="0E1FED31" w:rsidR="00D35B72" w:rsidRDefault="00D35B72">
                    <w:pPr>
                      <w:ind w:left="190" w:right="161"/>
                      <w:jc w:val="center"/>
                      <w:rPr>
                        <w:b/>
                        <w:sz w:val="24"/>
                      </w:rPr>
                    </w:pPr>
                    <w:r>
                      <w:rPr>
                        <w:b/>
                        <w:sz w:val="24"/>
                      </w:rPr>
                      <w:t xml:space="preserve">Section III, Page </w:t>
                    </w:r>
                    <w:r>
                      <w:fldChar w:fldCharType="begin"/>
                    </w:r>
                    <w:r>
                      <w:rPr>
                        <w:b/>
                        <w:sz w:val="24"/>
                      </w:rPr>
                      <w:instrText xml:space="preserve"> PAGE </w:instrText>
                    </w:r>
                    <w:r>
                      <w:fldChar w:fldCharType="separate"/>
                    </w:r>
                    <w:r w:rsidR="00C261F7">
                      <w:rPr>
                        <w:b/>
                        <w:noProof/>
                        <w:sz w:val="24"/>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3E04"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14:anchorId="5B0BB5EA" wp14:editId="605B11D6">
              <wp:simplePos x="0" y="0"/>
              <wp:positionH relativeFrom="page">
                <wp:posOffset>2855967</wp:posOffset>
              </wp:positionH>
              <wp:positionV relativeFrom="page">
                <wp:posOffset>9945279</wp:posOffset>
              </wp:positionV>
              <wp:extent cx="1745673" cy="231569"/>
              <wp:effectExtent l="0" t="0" r="698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23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9A63" w14:textId="48964B1A" w:rsidR="00D35B72" w:rsidRDefault="00D35B72" w:rsidP="00107C16">
                          <w:pPr>
                            <w:ind w:left="190" w:right="161"/>
                            <w:jc w:val="center"/>
                            <w:rPr>
                              <w:b/>
                              <w:sz w:val="24"/>
                            </w:rPr>
                          </w:pPr>
                          <w:r>
                            <w:rPr>
                              <w:b/>
                              <w:sz w:val="24"/>
                            </w:rPr>
                            <w:t xml:space="preserve">Section IV, Page </w:t>
                          </w:r>
                          <w:r w:rsidRPr="00107C16">
                            <w:rPr>
                              <w:b/>
                              <w:sz w:val="24"/>
                            </w:rPr>
                            <w:fldChar w:fldCharType="begin"/>
                          </w:r>
                          <w:r w:rsidRPr="00107C16">
                            <w:rPr>
                              <w:b/>
                              <w:sz w:val="24"/>
                            </w:rPr>
                            <w:instrText xml:space="preserve"> PAGE   \* MERGEFORMAT </w:instrText>
                          </w:r>
                          <w:r w:rsidRPr="00107C16">
                            <w:rPr>
                              <w:b/>
                              <w:sz w:val="24"/>
                            </w:rPr>
                            <w:fldChar w:fldCharType="separate"/>
                          </w:r>
                          <w:r w:rsidR="00C261F7">
                            <w:rPr>
                              <w:b/>
                              <w:noProof/>
                              <w:sz w:val="24"/>
                            </w:rPr>
                            <w:t>3</w:t>
                          </w:r>
                          <w:r w:rsidRPr="00107C16">
                            <w:rPr>
                              <w:b/>
                              <w:noProof/>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B5EA" id="_x0000_t202" coordsize="21600,21600" o:spt="202" path="m,l,21600r21600,l21600,xe">
              <v:stroke joinstyle="miter"/>
              <v:path gradientshapeok="t" o:connecttype="rect"/>
            </v:shapetype>
            <v:shape id="Text Box 13" o:spid="_x0000_s1041" type="#_x0000_t202" style="position:absolute;margin-left:224.9pt;margin-top:783.1pt;width:137.45pt;height:18.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LisQ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" filled="f" stroked="f">
              <v:textbox inset="0,0,0,0">
                <w:txbxContent>
                  <w:p w14:paraId="42AA9A63" w14:textId="48964B1A" w:rsidR="00D35B72" w:rsidRDefault="00D35B72" w:rsidP="00107C16">
                    <w:pPr>
                      <w:ind w:left="190" w:right="161"/>
                      <w:jc w:val="center"/>
                      <w:rPr>
                        <w:b/>
                        <w:sz w:val="24"/>
                      </w:rPr>
                    </w:pPr>
                    <w:r>
                      <w:rPr>
                        <w:b/>
                        <w:sz w:val="24"/>
                      </w:rPr>
                      <w:t xml:space="preserve">Section IV, Page </w:t>
                    </w:r>
                    <w:r w:rsidRPr="00107C16">
                      <w:rPr>
                        <w:b/>
                        <w:sz w:val="24"/>
                      </w:rPr>
                      <w:fldChar w:fldCharType="begin"/>
                    </w:r>
                    <w:r w:rsidRPr="00107C16">
                      <w:rPr>
                        <w:b/>
                        <w:sz w:val="24"/>
                      </w:rPr>
                      <w:instrText xml:space="preserve"> PAGE   \* MERGEFORMAT </w:instrText>
                    </w:r>
                    <w:r w:rsidRPr="00107C16">
                      <w:rPr>
                        <w:b/>
                        <w:sz w:val="24"/>
                      </w:rPr>
                      <w:fldChar w:fldCharType="separate"/>
                    </w:r>
                    <w:r w:rsidR="00C261F7">
                      <w:rPr>
                        <w:b/>
                        <w:noProof/>
                        <w:sz w:val="24"/>
                      </w:rPr>
                      <w:t>3</w:t>
                    </w:r>
                    <w:r w:rsidRPr="00107C16">
                      <w:rPr>
                        <w:b/>
                        <w:noProof/>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480BC880" wp14:editId="5228DF5E">
              <wp:simplePos x="0" y="0"/>
              <wp:positionH relativeFrom="page">
                <wp:posOffset>2839085</wp:posOffset>
              </wp:positionH>
              <wp:positionV relativeFrom="page">
                <wp:posOffset>9528175</wp:posOffset>
              </wp:positionV>
              <wp:extent cx="1867535" cy="196215"/>
              <wp:effectExtent l="635" t="3175"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DB9B" w14:textId="77777777" w:rsidR="00D35B72" w:rsidRDefault="00D35B72" w:rsidP="00FD7C18">
                          <w:pPr>
                            <w:spacing w:before="12"/>
                            <w:ind w:left="20"/>
                            <w:jc w:val="center"/>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C880" id="Text Box 21" o:spid="_x0000_s1042" type="#_x0000_t202" style="position:absolute;margin-left:223.55pt;margin-top:750.25pt;width:147.05pt;height:15.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HY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" filled="f" stroked="f">
              <v:textbox inset="0,0,0,0">
                <w:txbxContent>
                  <w:p w14:paraId="409FDB9B" w14:textId="77777777" w:rsidR="00D35B72" w:rsidRDefault="00D35B72" w:rsidP="00FD7C18">
                    <w:pPr>
                      <w:spacing w:before="12"/>
                      <w:ind w:left="20"/>
                      <w:jc w:val="center"/>
                      <w:rPr>
                        <w:b/>
                        <w:sz w:val="24"/>
                      </w:rPr>
                    </w:pPr>
                    <w:r>
                      <w:rPr>
                        <w:b/>
                        <w:sz w:val="24"/>
                      </w:rPr>
                      <w:t>NATO 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DAD3"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39808" behindDoc="1" locked="0" layoutInCell="1" allowOverlap="1" wp14:anchorId="3095E525" wp14:editId="0184820E">
              <wp:simplePos x="0" y="0"/>
              <wp:positionH relativeFrom="page">
                <wp:posOffset>3455719</wp:posOffset>
              </wp:positionH>
              <wp:positionV relativeFrom="page">
                <wp:posOffset>9880270</wp:posOffset>
              </wp:positionV>
              <wp:extent cx="884712" cy="196215"/>
              <wp:effectExtent l="0" t="0" r="1079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2E85" w14:textId="77777777" w:rsidR="00D35B72" w:rsidRDefault="00D35B72">
                          <w:pPr>
                            <w:spacing w:before="12"/>
                            <w:ind w:left="20"/>
                            <w:rPr>
                              <w:b/>
                              <w:sz w:val="24"/>
                            </w:rPr>
                          </w:pPr>
                          <w:r>
                            <w:rPr>
                              <w:b/>
                              <w:sz w:val="24"/>
                            </w:rPr>
                            <w:t>Annex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E525" id="_x0000_t202" coordsize="21600,21600" o:spt="202" path="m,l,21600r21600,l21600,xe">
              <v:stroke joinstyle="miter"/>
              <v:path gradientshapeok="t" o:connecttype="rect"/>
            </v:shapetype>
            <v:shape id="Text Box 19" o:spid="_x0000_s1043" type="#_x0000_t202" style="position:absolute;margin-left:272.1pt;margin-top:777.95pt;width:69.65pt;height:1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qx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" filled="f" stroked="f">
              <v:textbox inset="0,0,0,0">
                <w:txbxContent>
                  <w:p w14:paraId="779A2E85" w14:textId="77777777" w:rsidR="00D35B72" w:rsidRDefault="00D35B72">
                    <w:pPr>
                      <w:spacing w:before="12"/>
                      <w:ind w:left="20"/>
                      <w:rPr>
                        <w:b/>
                        <w:sz w:val="24"/>
                      </w:rPr>
                    </w:pPr>
                    <w:r>
                      <w:rPr>
                        <w:b/>
                        <w:sz w:val="24"/>
                      </w:rPr>
                      <w:t>Annex A</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537DFCBF" wp14:editId="235604EE">
              <wp:simplePos x="0" y="0"/>
              <wp:positionH relativeFrom="page">
                <wp:posOffset>2839085</wp:posOffset>
              </wp:positionH>
              <wp:positionV relativeFrom="page">
                <wp:posOffset>9528175</wp:posOffset>
              </wp:positionV>
              <wp:extent cx="1867535" cy="196215"/>
              <wp:effectExtent l="635" t="3175"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8C10" w14:textId="77777777" w:rsidR="00D35B72" w:rsidRDefault="00D35B72">
                          <w:pPr>
                            <w:spacing w:before="12"/>
                            <w:ind w:left="20"/>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FCBF" id="_x0000_s1044" type="#_x0000_t202" style="position:absolute;margin-left:223.55pt;margin-top:750.25pt;width:147.05pt;height:15.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0Z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" filled="f" stroked="f">
              <v:textbox inset="0,0,0,0">
                <w:txbxContent>
                  <w:p w14:paraId="655B8C10" w14:textId="77777777" w:rsidR="00D35B72" w:rsidRDefault="00D35B72">
                    <w:pPr>
                      <w:spacing w:before="12"/>
                      <w:ind w:left="20"/>
                      <w:rPr>
                        <w:b/>
                        <w:sz w:val="24"/>
                      </w:rPr>
                    </w:pPr>
                    <w:r>
                      <w:rPr>
                        <w:b/>
                        <w:sz w:val="24"/>
                      </w:rPr>
                      <w:t>NATO UNCLASSIFIED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324F"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5BC90F87" wp14:editId="4B65A6FA">
              <wp:simplePos x="0" y="0"/>
              <wp:positionH relativeFrom="page">
                <wp:posOffset>2853055</wp:posOffset>
              </wp:positionH>
              <wp:positionV relativeFrom="page">
                <wp:posOffset>9852660</wp:posOffset>
              </wp:positionV>
              <wp:extent cx="1867535" cy="371475"/>
              <wp:effectExtent l="0" t="381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83C3" w14:textId="77777777" w:rsidR="00D35B72" w:rsidRDefault="00D35B72">
                          <w:pPr>
                            <w:spacing w:before="12"/>
                            <w:ind w:left="190" w:right="190"/>
                            <w:jc w:val="center"/>
                            <w:rPr>
                              <w:b/>
                              <w:sz w:val="24"/>
                            </w:rPr>
                          </w:pPr>
                          <w:r>
                            <w:rPr>
                              <w:b/>
                              <w:sz w:val="24"/>
                            </w:rPr>
                            <w:t>NATO UNCLASSIFIED</w:t>
                          </w:r>
                        </w:p>
                        <w:p w14:paraId="2FE87D79" w14:textId="77777777" w:rsidR="00D35B72" w:rsidRDefault="00D35B72">
                          <w:pPr>
                            <w:ind w:left="190" w:right="190"/>
                            <w:jc w:val="center"/>
                            <w:rPr>
                              <w:b/>
                              <w:sz w:val="24"/>
                            </w:rPr>
                          </w:pPr>
                          <w:r>
                            <w:rPr>
                              <w:b/>
                              <w:sz w:val="24"/>
                            </w:rPr>
                            <w:t>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0F87" id="_x0000_t202" coordsize="21600,21600" o:spt="202" path="m,l,21600r21600,l21600,xe">
              <v:stroke joinstyle="miter"/>
              <v:path gradientshapeok="t" o:connecttype="rect"/>
            </v:shapetype>
            <v:shape id="Text Box 16" o:spid="_x0000_s1047" type="#_x0000_t202" style="position:absolute;margin-left:224.65pt;margin-top:775.8pt;width:147.05pt;height:2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V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wQbEF9xkFl4HY/gKM+wD74Wq5quBPVV4W4WLWEb+mNlGJsKakhP9/cdM+u&#10;TjjKgGzGD6KGOGSnhQU6NLI3xYNyIECHPj2eemNyqUzIJF5ElxFGFZxdLvxwEd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" filled="f" stroked="f">
              <v:textbox inset="0,0,0,0">
                <w:txbxContent>
                  <w:p w14:paraId="19C183C3" w14:textId="77777777" w:rsidR="00D35B72" w:rsidRDefault="00D35B72">
                    <w:pPr>
                      <w:spacing w:before="12"/>
                      <w:ind w:left="190" w:right="190"/>
                      <w:jc w:val="center"/>
                      <w:rPr>
                        <w:b/>
                        <w:sz w:val="24"/>
                      </w:rPr>
                    </w:pPr>
                    <w:r>
                      <w:rPr>
                        <w:b/>
                        <w:sz w:val="24"/>
                      </w:rPr>
                      <w:t>NATO UNCLASSIFIED</w:t>
                    </w:r>
                  </w:p>
                  <w:p w14:paraId="2FE87D79" w14:textId="77777777" w:rsidR="00D35B72" w:rsidRDefault="00D35B72">
                    <w:pPr>
                      <w:ind w:left="190" w:right="190"/>
                      <w:jc w:val="center"/>
                      <w:rPr>
                        <w:b/>
                        <w:sz w:val="24"/>
                      </w:rPr>
                    </w:pPr>
                    <w:r>
                      <w:rPr>
                        <w:b/>
                        <w:sz w:val="24"/>
                      </w:rPr>
                      <w:t>Annex B</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46FC" w14:textId="3940086D" w:rsidR="00D35B72" w:rsidRDefault="00D35B7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081E"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692AC15" wp14:editId="53E07386">
              <wp:simplePos x="0" y="0"/>
              <wp:positionH relativeFrom="page">
                <wp:posOffset>2853055</wp:posOffset>
              </wp:positionH>
              <wp:positionV relativeFrom="page">
                <wp:posOffset>9852660</wp:posOffset>
              </wp:positionV>
              <wp:extent cx="1867535" cy="371475"/>
              <wp:effectExtent l="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D7C4" w14:textId="77777777" w:rsidR="00D35B72" w:rsidRDefault="00D35B72">
                          <w:pPr>
                            <w:spacing w:before="12"/>
                            <w:ind w:left="190" w:right="190"/>
                            <w:jc w:val="center"/>
                            <w:rPr>
                              <w:b/>
                              <w:sz w:val="24"/>
                            </w:rPr>
                          </w:pPr>
                          <w:r>
                            <w:rPr>
                              <w:b/>
                              <w:sz w:val="24"/>
                            </w:rPr>
                            <w:t>NATO UNCLASSIFIED</w:t>
                          </w:r>
                        </w:p>
                        <w:p w14:paraId="67516D37" w14:textId="77777777" w:rsidR="00D35B72" w:rsidRDefault="00D35B72">
                          <w:pPr>
                            <w:ind w:left="190" w:right="190"/>
                            <w:jc w:val="center"/>
                            <w:rPr>
                              <w:b/>
                              <w:sz w:val="24"/>
                            </w:rPr>
                          </w:pPr>
                          <w:r>
                            <w:rPr>
                              <w:b/>
                              <w:sz w:val="24"/>
                            </w:rPr>
                            <w:t>Annex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AC15" id="_x0000_t202" coordsize="21600,21600" o:spt="202" path="m,l,21600r21600,l21600,xe">
              <v:stroke joinstyle="miter"/>
              <v:path gradientshapeok="t" o:connecttype="rect"/>
            </v:shapetype>
            <v:shape id="Text Box 8" o:spid="_x0000_s1050" type="#_x0000_t202" style="position:absolute;margin-left:224.65pt;margin-top:775.8pt;width:147.05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oYsAIAALE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" filled="f" stroked="f">
              <v:textbox inset="0,0,0,0">
                <w:txbxContent>
                  <w:p w14:paraId="5EBBD7C4" w14:textId="77777777" w:rsidR="00D35B72" w:rsidRDefault="00D35B72">
                    <w:pPr>
                      <w:spacing w:before="12"/>
                      <w:ind w:left="190" w:right="190"/>
                      <w:jc w:val="center"/>
                      <w:rPr>
                        <w:b/>
                        <w:sz w:val="24"/>
                      </w:rPr>
                    </w:pPr>
                    <w:r>
                      <w:rPr>
                        <w:b/>
                        <w:sz w:val="24"/>
                      </w:rPr>
                      <w:t>NATO UNCLASSIFIED</w:t>
                    </w:r>
                  </w:p>
                  <w:p w14:paraId="67516D37" w14:textId="77777777" w:rsidR="00D35B72" w:rsidRDefault="00D35B72">
                    <w:pPr>
                      <w:ind w:left="190" w:right="190"/>
                      <w:jc w:val="center"/>
                      <w:rPr>
                        <w:b/>
                        <w:sz w:val="24"/>
                      </w:rPr>
                    </w:pPr>
                    <w:r>
                      <w:rPr>
                        <w:b/>
                        <w:sz w:val="24"/>
                      </w:rPr>
                      <w:t>Annex B</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E194"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4812AF04" wp14:editId="0FD10698">
              <wp:simplePos x="0" y="0"/>
              <wp:positionH relativeFrom="page">
                <wp:posOffset>2853055</wp:posOffset>
              </wp:positionH>
              <wp:positionV relativeFrom="page">
                <wp:posOffset>9852660</wp:posOffset>
              </wp:positionV>
              <wp:extent cx="1867535" cy="371475"/>
              <wp:effectExtent l="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6CC1" w14:textId="77777777" w:rsidR="00D35B72" w:rsidRDefault="00D35B72">
                          <w:pPr>
                            <w:spacing w:before="12"/>
                            <w:ind w:left="190" w:right="190"/>
                            <w:jc w:val="center"/>
                            <w:rPr>
                              <w:b/>
                              <w:sz w:val="24"/>
                            </w:rPr>
                          </w:pPr>
                          <w:r>
                            <w:rPr>
                              <w:b/>
                              <w:sz w:val="24"/>
                            </w:rPr>
                            <w:t>NATO UNCLASSIFIED</w:t>
                          </w:r>
                        </w:p>
                        <w:p w14:paraId="3B59198E" w14:textId="77777777" w:rsidR="00D35B72" w:rsidRDefault="00D35B72">
                          <w:pPr>
                            <w:ind w:left="190" w:right="189"/>
                            <w:jc w:val="center"/>
                            <w:rPr>
                              <w:b/>
                              <w:sz w:val="24"/>
                            </w:rPr>
                          </w:pPr>
                          <w:r>
                            <w:rPr>
                              <w:b/>
                              <w:spacing w:val="18"/>
                              <w:sz w:val="24"/>
                            </w:rPr>
                            <w:t xml:space="preserve">Annex </w:t>
                          </w:r>
                          <w:r>
                            <w:rPr>
                              <w:b/>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AF04" id="_x0000_t202" coordsize="21600,21600" o:spt="202" path="m,l,21600r21600,l21600,xe">
              <v:stroke joinstyle="miter"/>
              <v:path gradientshapeok="t" o:connecttype="rect"/>
            </v:shapetype>
            <v:shape id="Text Box 5" o:spid="_x0000_s1053" type="#_x0000_t202" style="position:absolute;margin-left:224.65pt;margin-top:775.8pt;width:147.05pt;height:2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7+swIAALE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" filled="f" stroked="f">
              <v:textbox inset="0,0,0,0">
                <w:txbxContent>
                  <w:p w14:paraId="50006CC1" w14:textId="77777777" w:rsidR="00D35B72" w:rsidRDefault="00D35B72">
                    <w:pPr>
                      <w:spacing w:before="12"/>
                      <w:ind w:left="190" w:right="190"/>
                      <w:jc w:val="center"/>
                      <w:rPr>
                        <w:b/>
                        <w:sz w:val="24"/>
                      </w:rPr>
                    </w:pPr>
                    <w:r>
                      <w:rPr>
                        <w:b/>
                        <w:sz w:val="24"/>
                      </w:rPr>
                      <w:t>NATO UNCLASSIFIED</w:t>
                    </w:r>
                  </w:p>
                  <w:p w14:paraId="3B59198E" w14:textId="77777777" w:rsidR="00D35B72" w:rsidRDefault="00D35B72">
                    <w:pPr>
                      <w:ind w:left="190" w:right="189"/>
                      <w:jc w:val="center"/>
                      <w:rPr>
                        <w:b/>
                        <w:sz w:val="24"/>
                      </w:rPr>
                    </w:pPr>
                    <w:r>
                      <w:rPr>
                        <w:b/>
                        <w:spacing w:val="18"/>
                        <w:sz w:val="24"/>
                      </w:rPr>
                      <w:t xml:space="preserve">Annex </w:t>
                    </w:r>
                    <w:r>
                      <w:rPr>
                        <w:b/>
                        <w:sz w:val="24"/>
                      </w:rPr>
                      <w:t>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1460" w14:textId="77777777" w:rsidR="00D35B72" w:rsidRDefault="00D35B72">
      <w:r>
        <w:separator/>
      </w:r>
    </w:p>
  </w:footnote>
  <w:footnote w:type="continuationSeparator" w:id="0">
    <w:p w14:paraId="778DCEDF" w14:textId="77777777" w:rsidR="00D35B72" w:rsidRDefault="00D35B72">
      <w:r>
        <w:continuationSeparator/>
      </w:r>
    </w:p>
  </w:footnote>
  <w:footnote w:type="continuationNotice" w:id="1">
    <w:p w14:paraId="210CC39F" w14:textId="77777777" w:rsidR="00D35B72" w:rsidRDefault="00D35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37E6"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17280" behindDoc="1" locked="0" layoutInCell="1" allowOverlap="1" wp14:anchorId="2C193337" wp14:editId="5DCE81BF">
              <wp:simplePos x="0" y="0"/>
              <wp:positionH relativeFrom="page">
                <wp:posOffset>3019425</wp:posOffset>
              </wp:positionH>
              <wp:positionV relativeFrom="page">
                <wp:posOffset>448310</wp:posOffset>
              </wp:positionV>
              <wp:extent cx="1868805" cy="196215"/>
              <wp:effectExtent l="0" t="63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B92C" w14:textId="77777777" w:rsidR="00D35B72" w:rsidRDefault="00D35B72">
                          <w:pPr>
                            <w:spacing w:before="12"/>
                            <w:ind w:left="20"/>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3337" id="_x0000_t202" coordsize="21600,21600" o:spt="202" path="m,l,21600r21600,l21600,xe">
              <v:stroke joinstyle="miter"/>
              <v:path gradientshapeok="t" o:connecttype="rect"/>
            </v:shapetype>
            <v:shape id="Text Box 30" o:spid="_x0000_s1035" type="#_x0000_t202" style="position:absolute;margin-left:237.75pt;margin-top:35.3pt;width:147.15pt;height:15.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nrQIAAKs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" filled="f" stroked="f">
              <v:textbox inset="0,0,0,0">
                <w:txbxContent>
                  <w:p w14:paraId="5E03B92C" w14:textId="77777777" w:rsidR="00D35B72" w:rsidRDefault="00D35B72">
                    <w:pPr>
                      <w:spacing w:before="12"/>
                      <w:ind w:left="20"/>
                      <w:rPr>
                        <w:b/>
                        <w:sz w:val="24"/>
                      </w:rPr>
                    </w:pPr>
                    <w:r>
                      <w:rPr>
                        <w:b/>
                        <w:sz w:val="24"/>
                      </w:rPr>
                      <w:t>NATO 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B5AA"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23424" behindDoc="1" locked="0" layoutInCell="1" allowOverlap="1" wp14:anchorId="56546223" wp14:editId="7E45CC2D">
              <wp:simplePos x="0" y="0"/>
              <wp:positionH relativeFrom="page">
                <wp:posOffset>4528800</wp:posOffset>
              </wp:positionH>
              <wp:positionV relativeFrom="page">
                <wp:posOffset>777600</wp:posOffset>
              </wp:positionV>
              <wp:extent cx="2221360" cy="196215"/>
              <wp:effectExtent l="0" t="0" r="7620" b="1333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DC62" w14:textId="77777777" w:rsidR="00D35B72" w:rsidRDefault="00D35B72">
                          <w:pPr>
                            <w:spacing w:before="12"/>
                            <w:ind w:left="20"/>
                            <w:rPr>
                              <w:sz w:val="24"/>
                            </w:rPr>
                          </w:pPr>
                          <w:r w:rsidRPr="001324F9">
                            <w:rPr>
                              <w:sz w:val="24"/>
                            </w:rPr>
                            <w:t>IFB-0</w:t>
                          </w:r>
                          <w:r>
                            <w:rPr>
                              <w:sz w:val="24"/>
                            </w:rPr>
                            <w:t>2</w:t>
                          </w:r>
                          <w:r w:rsidRPr="001324F9">
                            <w:rPr>
                              <w:sz w:val="24"/>
                            </w:rPr>
                            <w:t>0-AFSC-DOU190</w:t>
                          </w:r>
                          <w:r>
                            <w:rPr>
                              <w:sz w:val="24"/>
                            </w:rPr>
                            <w:t>30</w:t>
                          </w:r>
                        </w:p>
                        <w:p w14:paraId="3955C32C" w14:textId="77777777" w:rsidR="00D35B72" w:rsidRDefault="00D35B72">
                          <w:pPr>
                            <w:spacing w:before="12"/>
                            <w:ind w:left="20"/>
                            <w:rPr>
                              <w:sz w:val="24"/>
                            </w:rPr>
                          </w:pPr>
                        </w:p>
                        <w:p w14:paraId="2E4983E7" w14:textId="77777777" w:rsidR="00D35B72" w:rsidRDefault="00D35B72">
                          <w:pPr>
                            <w:spacing w:before="12"/>
                            <w:ind w:left="20"/>
                            <w:rPr>
                              <w:sz w:val="24"/>
                            </w:rPr>
                          </w:pPr>
                        </w:p>
                        <w:p w14:paraId="555608C3" w14:textId="77777777" w:rsidR="00D35B72" w:rsidRPr="001324F9" w:rsidRDefault="00D35B72">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46223" id="_x0000_t202" coordsize="21600,21600" o:spt="202" path="m,l,21600r21600,l21600,xe">
              <v:stroke joinstyle="miter"/>
              <v:path gradientshapeok="t" o:connecttype="rect"/>
            </v:shapetype>
            <v:shape id="Text Box 28" o:spid="_x0000_s1036" type="#_x0000_t202" style="position:absolute;margin-left:356.6pt;margin-top:61.25pt;width:174.9pt;height:15.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DH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E19hl6l4PbQg6MeYR/6bLmq/l6UXxXiYtUQvqW3UoqhoaSC/Hxz0z25&#10;OuEoA7IZPogK4pCdFhZorGVnigflQIAOfXo69sbkUsJmEAT+ZQRHJZz5SRT4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" filled="f" stroked="f">
              <v:textbox inset="0,0,0,0">
                <w:txbxContent>
                  <w:p w14:paraId="6BAEDC62" w14:textId="77777777" w:rsidR="00D35B72" w:rsidRDefault="00D35B72">
                    <w:pPr>
                      <w:spacing w:before="12"/>
                      <w:ind w:left="20"/>
                      <w:rPr>
                        <w:sz w:val="24"/>
                      </w:rPr>
                    </w:pPr>
                    <w:r w:rsidRPr="001324F9">
                      <w:rPr>
                        <w:sz w:val="24"/>
                      </w:rPr>
                      <w:t>IFB-0</w:t>
                    </w:r>
                    <w:r>
                      <w:rPr>
                        <w:sz w:val="24"/>
                      </w:rPr>
                      <w:t>2</w:t>
                    </w:r>
                    <w:r w:rsidRPr="001324F9">
                      <w:rPr>
                        <w:sz w:val="24"/>
                      </w:rPr>
                      <w:t>0-AFSC-DOU190</w:t>
                    </w:r>
                    <w:r>
                      <w:rPr>
                        <w:sz w:val="24"/>
                      </w:rPr>
                      <w:t>30</w:t>
                    </w:r>
                  </w:p>
                  <w:p w14:paraId="3955C32C" w14:textId="77777777" w:rsidR="00D35B72" w:rsidRDefault="00D35B72">
                    <w:pPr>
                      <w:spacing w:before="12"/>
                      <w:ind w:left="20"/>
                      <w:rPr>
                        <w:sz w:val="24"/>
                      </w:rPr>
                    </w:pPr>
                  </w:p>
                  <w:p w14:paraId="2E4983E7" w14:textId="77777777" w:rsidR="00D35B72" w:rsidRDefault="00D35B72">
                    <w:pPr>
                      <w:spacing w:before="12"/>
                      <w:ind w:left="20"/>
                      <w:rPr>
                        <w:sz w:val="24"/>
                      </w:rPr>
                    </w:pPr>
                  </w:p>
                  <w:p w14:paraId="555608C3" w14:textId="77777777" w:rsidR="00D35B72" w:rsidRPr="001324F9" w:rsidRDefault="00D35B72">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56B6D707" wp14:editId="3F640AF9">
              <wp:simplePos x="0" y="0"/>
              <wp:positionH relativeFrom="page">
                <wp:posOffset>2853055</wp:posOffset>
              </wp:positionH>
              <wp:positionV relativeFrom="page">
                <wp:posOffset>448310</wp:posOffset>
              </wp:positionV>
              <wp:extent cx="1867535" cy="196215"/>
              <wp:effectExtent l="0" t="635" r="3810" b="317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45F1" w14:textId="77777777" w:rsidR="00D35B72" w:rsidRDefault="00D35B72">
                          <w:pPr>
                            <w:spacing w:before="12"/>
                            <w:ind w:left="20"/>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D707" id="Text Box 29" o:spid="_x0000_s1037" type="#_x0000_t202" style="position:absolute;margin-left:224.65pt;margin-top:35.3pt;width:147.05pt;height:15.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a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" filled="f" stroked="f">
              <v:textbox inset="0,0,0,0">
                <w:txbxContent>
                  <w:p w14:paraId="360845F1" w14:textId="77777777" w:rsidR="00D35B72" w:rsidRDefault="00D35B72">
                    <w:pPr>
                      <w:spacing w:before="12"/>
                      <w:ind w:left="20"/>
                      <w:rPr>
                        <w:b/>
                        <w:sz w:val="24"/>
                      </w:rPr>
                    </w:pPr>
                    <w:r>
                      <w:rPr>
                        <w:b/>
                        <w:sz w:val="24"/>
                      </w:rPr>
                      <w:t>NATO UNCLASSIFIED</w:t>
                    </w:r>
                  </w:p>
                </w:txbxContent>
              </v:textbox>
              <w10:wrap anchorx="page" anchory="page"/>
            </v:shape>
          </w:pict>
        </mc:Fallback>
      </mc:AlternateContent>
    </w:r>
    <w:r>
      <w:rPr>
        <w:sz w:val="20"/>
      </w:rPr>
      <w:t xml:space="preserve">  </w:t>
    </w:r>
  </w:p>
  <w:p w14:paraId="0F2223A9" w14:textId="77777777" w:rsidR="00D35B72" w:rsidRDefault="00D35B7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29CF" w14:textId="38702CFF" w:rsidR="00D35B72" w:rsidRDefault="00FD7C18">
    <w:pPr>
      <w:pStyle w:val="BodyText"/>
      <w:spacing w:line="14" w:lineRule="auto"/>
      <w:rPr>
        <w:sz w:val="20"/>
      </w:rPr>
    </w:pPr>
    <w:r>
      <w:rPr>
        <w:noProof/>
      </w:rPr>
      <mc:AlternateContent>
        <mc:Choice Requires="wps">
          <w:drawing>
            <wp:anchor distT="0" distB="0" distL="114300" distR="114300" simplePos="0" relativeHeight="251642880" behindDoc="1" locked="0" layoutInCell="1" allowOverlap="1" wp14:anchorId="1CA2AE32" wp14:editId="427AFB78">
              <wp:simplePos x="0" y="0"/>
              <wp:positionH relativeFrom="page">
                <wp:posOffset>2829464</wp:posOffset>
              </wp:positionH>
              <wp:positionV relativeFrom="page">
                <wp:posOffset>448574</wp:posOffset>
              </wp:positionV>
              <wp:extent cx="1925320" cy="388188"/>
              <wp:effectExtent l="0" t="0" r="17780" b="12065"/>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88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CE36" w14:textId="1E0A8700" w:rsidR="00DF15CE" w:rsidRDefault="008A4B3F">
                          <w:pPr>
                            <w:tabs>
                              <w:tab w:val="left" w:pos="973"/>
                            </w:tabs>
                            <w:spacing w:before="12"/>
                            <w:ind w:left="20"/>
                            <w:rPr>
                              <w:b/>
                              <w:sz w:val="24"/>
                            </w:rPr>
                          </w:pPr>
                          <w:r w:rsidRPr="008A4B3F">
                            <w:rPr>
                              <w:b/>
                              <w:noProof/>
                              <w:sz w:val="24"/>
                            </w:rPr>
                            <w:drawing>
                              <wp:inline distT="0" distB="0" distL="0" distR="0" wp14:anchorId="657E69AA" wp14:editId="4787D6FA">
                                <wp:extent cx="1925320" cy="19803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19803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AE32" id="_x0000_t202" coordsize="21600,21600" o:spt="202" path="m,l,21600r21600,l21600,xe">
              <v:stroke joinstyle="miter"/>
              <v:path gradientshapeok="t" o:connecttype="rect"/>
            </v:shapetype>
            <v:shape id="Text Box 18" o:spid="_x0000_s1045" type="#_x0000_t202" style="position:absolute;margin-left:222.8pt;margin-top:35.3pt;width:151.6pt;height:30.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yF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gjTlro0SMdNLoTA/IjU5++UwmYPXRgqAe4hz7bXFV3L4rvCnGxrgnf0VspRV9TUkJ8vnnpvng6&#10;4igDsu0/iRL8kL0WFmioZGuKB+VAgA59ejr1xsRSGJdxMJ8FoCpAN4siP7L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" filled="f" stroked="f">
              <v:textbox inset="0,0,0,0">
                <w:txbxContent>
                  <w:p w14:paraId="70A7CE36" w14:textId="1E0A8700" w:rsidR="00DF15CE" w:rsidRDefault="008A4B3F">
                    <w:pPr>
                      <w:tabs>
                        <w:tab w:val="left" w:pos="973"/>
                      </w:tabs>
                      <w:spacing w:before="12"/>
                      <w:ind w:left="20"/>
                      <w:rPr>
                        <w:b/>
                        <w:sz w:val="24"/>
                      </w:rPr>
                    </w:pPr>
                    <w:r w:rsidRPr="008A4B3F">
                      <w:rPr>
                        <w:b/>
                        <w:noProof/>
                        <w:sz w:val="24"/>
                      </w:rPr>
                      <w:drawing>
                        <wp:inline distT="0" distB="0" distL="0" distR="0" wp14:anchorId="657E69AA" wp14:editId="4787D6FA">
                          <wp:extent cx="1925320" cy="198037"/>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320" cy="198037"/>
                                  </a:xfrm>
                                  <a:prstGeom prst="rect">
                                    <a:avLst/>
                                  </a:prstGeom>
                                  <a:noFill/>
                                  <a:ln>
                                    <a:noFill/>
                                  </a:ln>
                                </pic:spPr>
                              </pic:pic>
                            </a:graphicData>
                          </a:graphic>
                        </wp:inline>
                      </w:drawing>
                    </w:r>
                  </w:p>
                </w:txbxContent>
              </v:textbox>
              <w10:wrap anchorx="page" anchory="page"/>
            </v:shape>
          </w:pict>
        </mc:Fallback>
      </mc:AlternateContent>
    </w:r>
    <w:r w:rsidR="00D35B72">
      <w:rPr>
        <w:noProof/>
      </w:rPr>
      <mc:AlternateContent>
        <mc:Choice Requires="wps">
          <w:drawing>
            <wp:anchor distT="0" distB="0" distL="114300" distR="114300" simplePos="0" relativeHeight="251645952" behindDoc="1" locked="0" layoutInCell="1" allowOverlap="1" wp14:anchorId="3607DFB9" wp14:editId="0E420D54">
              <wp:simplePos x="0" y="0"/>
              <wp:positionH relativeFrom="margin">
                <wp:posOffset>4005252</wp:posOffset>
              </wp:positionH>
              <wp:positionV relativeFrom="page">
                <wp:posOffset>776605</wp:posOffset>
              </wp:positionV>
              <wp:extent cx="1940560" cy="196215"/>
              <wp:effectExtent l="0" t="0" r="2540"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1856" w14:textId="3F30B527" w:rsidR="00D35B72" w:rsidRPr="00BF2243" w:rsidRDefault="00D35B72">
                          <w:pPr>
                            <w:spacing w:before="12"/>
                            <w:ind w:left="20"/>
                            <w:rPr>
                              <w:sz w:val="24"/>
                            </w:rPr>
                          </w:pPr>
                          <w:r>
                            <w:rPr>
                              <w:sz w:val="24"/>
                            </w:rPr>
                            <w:t>IFB-020-AFSC-DOU190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DFB9" id="Text Box 17" o:spid="_x0000_s1046" type="#_x0000_t202" style="position:absolute;margin-left:315.35pt;margin-top:61.15pt;width:152.8pt;height:15.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ivrw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" filled="f" stroked="f">
              <v:textbox inset="0,0,0,0">
                <w:txbxContent>
                  <w:p w14:paraId="53941856" w14:textId="3F30B527" w:rsidR="00D35B72" w:rsidRPr="00BF2243" w:rsidRDefault="00D35B72">
                    <w:pPr>
                      <w:spacing w:before="12"/>
                      <w:ind w:left="20"/>
                      <w:rPr>
                        <w:sz w:val="24"/>
                      </w:rPr>
                    </w:pPr>
                    <w:r>
                      <w:rPr>
                        <w:sz w:val="24"/>
                      </w:rPr>
                      <w:t>IFB-020-AFSC-DOU190</w:t>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D93B" w14:textId="0C40D719" w:rsidR="00D35B72" w:rsidRDefault="00D35B72">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15C3A51B" wp14:editId="0DA1BFF3">
              <wp:simplePos x="0" y="0"/>
              <wp:positionH relativeFrom="page">
                <wp:posOffset>5250180</wp:posOffset>
              </wp:positionH>
              <wp:positionV relativeFrom="page">
                <wp:posOffset>843280</wp:posOffset>
              </wp:positionV>
              <wp:extent cx="1940560" cy="196215"/>
              <wp:effectExtent l="1905" t="0" r="63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3101" w14:textId="77777777" w:rsidR="00D35B72" w:rsidRPr="00BF2243" w:rsidRDefault="00D35B72">
                          <w:pPr>
                            <w:spacing w:before="12"/>
                            <w:ind w:left="20"/>
                            <w:rPr>
                              <w:sz w:val="24"/>
                            </w:rPr>
                          </w:pPr>
                          <w:r>
                            <w:rPr>
                              <w:sz w:val="24"/>
                            </w:rPr>
                            <w:t>IFB-002</w:t>
                          </w:r>
                          <w:r w:rsidRPr="00BF2243">
                            <w:rPr>
                              <w:sz w:val="24"/>
                            </w:rPr>
                            <w:t>0-AFSC-DOU190</w:t>
                          </w:r>
                          <w:r>
                            <w:rPr>
                              <w:sz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A51B" id="_x0000_t202" coordsize="21600,21600" o:spt="202" path="m,l,21600r21600,l21600,xe">
              <v:stroke joinstyle="miter"/>
              <v:path gradientshapeok="t" o:connecttype="rect"/>
            </v:shapetype>
            <v:shape id="Text Box 14" o:spid="_x0000_s1048" type="#_x0000_t202" style="position:absolute;margin-left:413.4pt;margin-top:66.4pt;width:152.8pt;height:1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Pk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" filled="f" stroked="f">
              <v:textbox inset="0,0,0,0">
                <w:txbxContent>
                  <w:p w14:paraId="11513101" w14:textId="77777777" w:rsidR="00D35B72" w:rsidRPr="00BF2243" w:rsidRDefault="00D35B72">
                    <w:pPr>
                      <w:spacing w:before="12"/>
                      <w:ind w:left="20"/>
                      <w:rPr>
                        <w:sz w:val="24"/>
                      </w:rPr>
                    </w:pPr>
                    <w:r>
                      <w:rPr>
                        <w:sz w:val="24"/>
                      </w:rPr>
                      <w:t>IFB-002</w:t>
                    </w:r>
                    <w:r w:rsidRPr="00BF2243">
                      <w:rPr>
                        <w:sz w:val="24"/>
                      </w:rPr>
                      <w:t>0-AFSC-DOU190</w:t>
                    </w:r>
                    <w:r>
                      <w:rPr>
                        <w:sz w:val="24"/>
                      </w:rPr>
                      <w:t>30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D6D3" w14:textId="5CE16234" w:rsidR="00D35B72" w:rsidRDefault="00D35B72">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14:anchorId="2F9C6409" wp14:editId="47E1FEA5">
              <wp:simplePos x="0" y="0"/>
              <wp:positionH relativeFrom="page">
                <wp:posOffset>2854518</wp:posOffset>
              </wp:positionH>
              <wp:positionV relativeFrom="page">
                <wp:posOffset>445273</wp:posOffset>
              </wp:positionV>
              <wp:extent cx="2098703" cy="196215"/>
              <wp:effectExtent l="0" t="0" r="1587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703"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9BA" w14:textId="77777777" w:rsidR="00D35B72" w:rsidRDefault="00D35B72" w:rsidP="008C3881">
                          <w:pPr>
                            <w:spacing w:before="12"/>
                            <w:ind w:left="20"/>
                            <w:rPr>
                              <w:b/>
                              <w:sz w:val="24"/>
                            </w:rPr>
                          </w:pPr>
                          <w:r>
                            <w:rPr>
                              <w:b/>
                              <w:sz w:val="24"/>
                            </w:rPr>
                            <w:t>NATO UNCLASSIFIED</w:t>
                          </w:r>
                        </w:p>
                        <w:p w14:paraId="397F683B" w14:textId="4AA276E7" w:rsidR="00D35B72" w:rsidRDefault="00D35B7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C6409" id="_x0000_t202" coordsize="21600,21600" o:spt="202" path="m,l,21600r21600,l21600,xe">
              <v:stroke joinstyle="miter"/>
              <v:path gradientshapeok="t" o:connecttype="rect"/>
            </v:shapetype>
            <v:shape id="Text Box 24" o:spid="_x0000_s1049" type="#_x0000_t202" style="position:absolute;margin-left:224.75pt;margin-top:35.05pt;width:165.25pt;height:15.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Hm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" filled="f" stroked="f">
              <v:textbox inset="0,0,0,0">
                <w:txbxContent>
                  <w:p w14:paraId="629C49BA" w14:textId="77777777" w:rsidR="00D35B72" w:rsidRDefault="00D35B72" w:rsidP="008C3881">
                    <w:pPr>
                      <w:spacing w:before="12"/>
                      <w:ind w:left="20"/>
                      <w:rPr>
                        <w:b/>
                        <w:sz w:val="24"/>
                      </w:rPr>
                    </w:pPr>
                    <w:r>
                      <w:rPr>
                        <w:b/>
                        <w:sz w:val="24"/>
                      </w:rPr>
                      <w:t>NATO UNCLASSIFIED</w:t>
                    </w:r>
                  </w:p>
                  <w:p w14:paraId="397F683B" w14:textId="4AA276E7" w:rsidR="00D35B72" w:rsidRDefault="00D35B72">
                    <w:pPr>
                      <w:spacing w:before="12"/>
                      <w:ind w:left="20"/>
                      <w:rPr>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BC63" w14:textId="77777777" w:rsidR="00D35B72" w:rsidRDefault="00D35B7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64BCC9F9" wp14:editId="399D3DAF">
              <wp:simplePos x="0" y="0"/>
              <wp:positionH relativeFrom="page">
                <wp:posOffset>5005705</wp:posOffset>
              </wp:positionH>
              <wp:positionV relativeFrom="page">
                <wp:posOffset>776605</wp:posOffset>
              </wp:positionV>
              <wp:extent cx="1940560" cy="1962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A3C6" w14:textId="55B85EAC" w:rsidR="00D35B72" w:rsidRPr="008C398C" w:rsidRDefault="00D35B72">
                          <w:pPr>
                            <w:spacing w:before="12"/>
                            <w:ind w:left="20"/>
                            <w:rPr>
                              <w:sz w:val="24"/>
                            </w:rPr>
                          </w:pPr>
                          <w:r>
                            <w:rPr>
                              <w:sz w:val="24"/>
                            </w:rPr>
                            <w:t>IFB-020-AFSC-DOU19030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CC9F9" id="_x0000_t202" coordsize="21600,21600" o:spt="202" path="m,l,21600r21600,l21600,xe">
              <v:stroke joinstyle="miter"/>
              <v:path gradientshapeok="t" o:connecttype="rect"/>
            </v:shapetype>
            <v:shape id="Text Box 6" o:spid="_x0000_s1051" type="#_x0000_t202" style="position:absolute;margin-left:394.15pt;margin-top:61.15pt;width:152.8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Ws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" filled="f" stroked="f">
              <v:textbox inset="0,0,0,0">
                <w:txbxContent>
                  <w:p w14:paraId="275BA3C6" w14:textId="55B85EAC" w:rsidR="00D35B72" w:rsidRPr="008C398C" w:rsidRDefault="00D35B72">
                    <w:pPr>
                      <w:spacing w:before="12"/>
                      <w:ind w:left="20"/>
                      <w:rPr>
                        <w:sz w:val="24"/>
                      </w:rPr>
                    </w:pPr>
                    <w:r>
                      <w:rPr>
                        <w:sz w:val="24"/>
                      </w:rPr>
                      <w:t>IFB-020-AFSC-DOU19030</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0542F73" wp14:editId="18AD368E">
              <wp:simplePos x="0" y="0"/>
              <wp:positionH relativeFrom="page">
                <wp:posOffset>2853055</wp:posOffset>
              </wp:positionH>
              <wp:positionV relativeFrom="page">
                <wp:posOffset>448310</wp:posOffset>
              </wp:positionV>
              <wp:extent cx="1867535" cy="196215"/>
              <wp:effectExtent l="0" t="635" r="381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04A8" w14:textId="77777777" w:rsidR="00D35B72" w:rsidRDefault="00D35B72">
                          <w:pPr>
                            <w:spacing w:before="12"/>
                            <w:ind w:left="20"/>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2F73" id="Text Box 7" o:spid="_x0000_s1052" type="#_x0000_t202" style="position:absolute;margin-left:224.65pt;margin-top:35.3pt;width:147.05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w5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tTHXGQWXgdD+Amz7ANnTZMlXDnai+KsTFqiV8S2+kFGNLSQ3Z+eame3Z1&#10;wlEGZDN+EDWEITstLNChkb0pHRQDATp06fHUGZNKZUIm8SK6jDCq4MxP48CP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" filled="f" stroked="f">
              <v:textbox inset="0,0,0,0">
                <w:txbxContent>
                  <w:p w14:paraId="748504A8" w14:textId="77777777" w:rsidR="00D35B72" w:rsidRDefault="00D35B72">
                    <w:pPr>
                      <w:spacing w:before="12"/>
                      <w:ind w:left="20"/>
                      <w:rPr>
                        <w:b/>
                        <w:sz w:val="24"/>
                      </w:rPr>
                    </w:pPr>
                    <w:r>
                      <w:rPr>
                        <w:b/>
                        <w:sz w:val="24"/>
                      </w:rPr>
                      <w:t>NATO UNCLASSIFIED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AF86" w14:textId="77777777" w:rsidR="00DF15CE" w:rsidRDefault="00DF15CE">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7610E810" wp14:editId="01A39631">
              <wp:simplePos x="0" y="0"/>
              <wp:positionH relativeFrom="page">
                <wp:posOffset>3019425</wp:posOffset>
              </wp:positionH>
              <wp:positionV relativeFrom="page">
                <wp:posOffset>448310</wp:posOffset>
              </wp:positionV>
              <wp:extent cx="1867535" cy="196215"/>
              <wp:effectExtent l="0" t="63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DA132" w14:textId="77777777" w:rsidR="00DF15CE" w:rsidRDefault="00DF15CE">
                          <w:pPr>
                            <w:spacing w:before="12"/>
                            <w:ind w:left="20"/>
                            <w:rPr>
                              <w:b/>
                              <w:sz w:val="24"/>
                            </w:rPr>
                          </w:pPr>
                          <w:r>
                            <w:rPr>
                              <w:b/>
                              <w:sz w:val="24"/>
                            </w:rPr>
                            <w:t>NATO 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E810" id="_x0000_t202" coordsize="21600,21600" o:spt="202" path="m,l,21600r21600,l21600,xe">
              <v:stroke joinstyle="miter"/>
              <v:path gradientshapeok="t" o:connecttype="rect"/>
            </v:shapetype>
            <v:shape id="Text Box 11" o:spid="_x0000_s1056" type="#_x0000_t202" style="position:absolute;margin-left:237.75pt;margin-top:35.3pt;width:147.05pt;height:15.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kMsQ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" filled="f" stroked="f">
              <v:textbox inset="0,0,0,0">
                <w:txbxContent>
                  <w:p w14:paraId="0ECDA132" w14:textId="77777777" w:rsidR="00DF15CE" w:rsidRDefault="00DF15CE">
                    <w:pPr>
                      <w:spacing w:before="12"/>
                      <w:ind w:left="20"/>
                      <w:rPr>
                        <w:b/>
                        <w:sz w:val="24"/>
                      </w:rPr>
                    </w:pPr>
                    <w:r>
                      <w:rPr>
                        <w:b/>
                        <w:sz w:val="24"/>
                      </w:rPr>
                      <w:t>NATO UNCLASSIFIED</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7BC58A52" wp14:editId="645878A7">
              <wp:simplePos x="0" y="0"/>
              <wp:positionH relativeFrom="page">
                <wp:posOffset>4733925</wp:posOffset>
              </wp:positionH>
              <wp:positionV relativeFrom="page">
                <wp:posOffset>798830</wp:posOffset>
              </wp:positionV>
              <wp:extent cx="1940560" cy="196215"/>
              <wp:effectExtent l="0" t="0" r="254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38DA" w14:textId="77777777" w:rsidR="00DF15CE" w:rsidRPr="001A1061" w:rsidRDefault="00DF15CE">
                          <w:pPr>
                            <w:spacing w:before="12"/>
                            <w:ind w:left="20"/>
                            <w:rPr>
                              <w:sz w:val="24"/>
                            </w:rPr>
                          </w:pPr>
                          <w:r w:rsidRPr="001A1061">
                            <w:rPr>
                              <w:sz w:val="24"/>
                            </w:rPr>
                            <w:t>IFB-0020-AFSC-DOU19030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8A52" id="Text Box 38" o:spid="_x0000_s1057" type="#_x0000_t202" style="position:absolute;margin-left:372.75pt;margin-top:62.9pt;width:152.8pt;height:15.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" filled="f" stroked="f">
              <v:textbox inset="0,0,0,0">
                <w:txbxContent>
                  <w:p w14:paraId="020E38DA" w14:textId="77777777" w:rsidR="00DF15CE" w:rsidRPr="001A1061" w:rsidRDefault="00DF15CE">
                    <w:pPr>
                      <w:spacing w:before="12"/>
                      <w:ind w:left="20"/>
                      <w:rPr>
                        <w:sz w:val="24"/>
                      </w:rPr>
                    </w:pPr>
                    <w:r w:rsidRPr="001A1061">
                      <w:rPr>
                        <w:sz w:val="24"/>
                      </w:rPr>
                      <w:t>IFB-0020-AFSC-DOU19030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613"/>
    <w:multiLevelType w:val="multilevel"/>
    <w:tmpl w:val="7876CC50"/>
    <w:lvl w:ilvl="0">
      <w:start w:val="1"/>
      <w:numFmt w:val="decimal"/>
      <w:lvlText w:val="%1"/>
      <w:lvlJc w:val="left"/>
      <w:pPr>
        <w:ind w:left="685" w:hanging="567"/>
      </w:pPr>
      <w:rPr>
        <w:rFonts w:hint="default"/>
      </w:rPr>
    </w:lvl>
    <w:lvl w:ilvl="1">
      <w:start w:val="3"/>
      <w:numFmt w:val="decimal"/>
      <w:lvlText w:val="%1.%2"/>
      <w:lvlJc w:val="left"/>
      <w:pPr>
        <w:ind w:left="685" w:hanging="567"/>
      </w:pPr>
      <w:rPr>
        <w:rFonts w:ascii="Arial" w:eastAsia="Arial" w:hAnsi="Arial" w:cs="Arial" w:hint="default"/>
        <w:spacing w:val="-4"/>
        <w:w w:val="99"/>
        <w:sz w:val="24"/>
        <w:szCs w:val="24"/>
      </w:rPr>
    </w:lvl>
    <w:lvl w:ilvl="2">
      <w:numFmt w:val="bullet"/>
      <w:lvlText w:val="•"/>
      <w:lvlJc w:val="left"/>
      <w:pPr>
        <w:ind w:left="2410" w:hanging="567"/>
      </w:pPr>
      <w:rPr>
        <w:rFonts w:hint="default"/>
      </w:rPr>
    </w:lvl>
    <w:lvl w:ilvl="3">
      <w:numFmt w:val="bullet"/>
      <w:lvlText w:val="•"/>
      <w:lvlJc w:val="left"/>
      <w:pPr>
        <w:ind w:left="3275" w:hanging="567"/>
      </w:pPr>
      <w:rPr>
        <w:rFonts w:hint="default"/>
      </w:rPr>
    </w:lvl>
    <w:lvl w:ilvl="4">
      <w:numFmt w:val="bullet"/>
      <w:lvlText w:val="•"/>
      <w:lvlJc w:val="left"/>
      <w:pPr>
        <w:ind w:left="4140" w:hanging="567"/>
      </w:pPr>
      <w:rPr>
        <w:rFonts w:hint="default"/>
      </w:rPr>
    </w:lvl>
    <w:lvl w:ilvl="5">
      <w:numFmt w:val="bullet"/>
      <w:lvlText w:val="•"/>
      <w:lvlJc w:val="left"/>
      <w:pPr>
        <w:ind w:left="5006" w:hanging="567"/>
      </w:pPr>
      <w:rPr>
        <w:rFonts w:hint="default"/>
      </w:rPr>
    </w:lvl>
    <w:lvl w:ilvl="6">
      <w:numFmt w:val="bullet"/>
      <w:lvlText w:val="•"/>
      <w:lvlJc w:val="left"/>
      <w:pPr>
        <w:ind w:left="5871" w:hanging="567"/>
      </w:pPr>
      <w:rPr>
        <w:rFonts w:hint="default"/>
      </w:rPr>
    </w:lvl>
    <w:lvl w:ilvl="7">
      <w:numFmt w:val="bullet"/>
      <w:lvlText w:val="•"/>
      <w:lvlJc w:val="left"/>
      <w:pPr>
        <w:ind w:left="6736" w:hanging="567"/>
      </w:pPr>
      <w:rPr>
        <w:rFonts w:hint="default"/>
      </w:rPr>
    </w:lvl>
    <w:lvl w:ilvl="8">
      <w:numFmt w:val="bullet"/>
      <w:lvlText w:val="•"/>
      <w:lvlJc w:val="left"/>
      <w:pPr>
        <w:ind w:left="7601" w:hanging="567"/>
      </w:pPr>
      <w:rPr>
        <w:rFonts w:hint="default"/>
      </w:rPr>
    </w:lvl>
  </w:abstractNum>
  <w:abstractNum w:abstractNumId="1" w15:restartNumberingAfterBreak="0">
    <w:nsid w:val="05B065AE"/>
    <w:multiLevelType w:val="hybridMultilevel"/>
    <w:tmpl w:val="978ECDB2"/>
    <w:lvl w:ilvl="0" w:tplc="6C6E4DF2">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 w15:restartNumberingAfterBreak="0">
    <w:nsid w:val="0A465681"/>
    <w:multiLevelType w:val="hybridMultilevel"/>
    <w:tmpl w:val="BD306766"/>
    <w:lvl w:ilvl="0" w:tplc="318422A2">
      <w:start w:val="1"/>
      <w:numFmt w:val="lowerLetter"/>
      <w:lvlText w:val="%1."/>
      <w:lvlJc w:val="left"/>
      <w:pPr>
        <w:ind w:left="1251" w:hanging="567"/>
      </w:pPr>
      <w:rPr>
        <w:rFonts w:ascii="Arial" w:eastAsia="Arial" w:hAnsi="Arial" w:cs="Arial" w:hint="default"/>
        <w:spacing w:val="-3"/>
        <w:w w:val="99"/>
        <w:sz w:val="24"/>
        <w:szCs w:val="24"/>
      </w:rPr>
    </w:lvl>
    <w:lvl w:ilvl="1" w:tplc="1286F0CC">
      <w:numFmt w:val="bullet"/>
      <w:lvlText w:val="•"/>
      <w:lvlJc w:val="left"/>
      <w:pPr>
        <w:ind w:left="2057" w:hanging="567"/>
      </w:pPr>
      <w:rPr>
        <w:rFonts w:hint="default"/>
      </w:rPr>
    </w:lvl>
    <w:lvl w:ilvl="2" w:tplc="6318158C">
      <w:numFmt w:val="bullet"/>
      <w:lvlText w:val="•"/>
      <w:lvlJc w:val="left"/>
      <w:pPr>
        <w:ind w:left="2854" w:hanging="567"/>
      </w:pPr>
      <w:rPr>
        <w:rFonts w:hint="default"/>
      </w:rPr>
    </w:lvl>
    <w:lvl w:ilvl="3" w:tplc="ECFE6028">
      <w:numFmt w:val="bullet"/>
      <w:lvlText w:val="•"/>
      <w:lvlJc w:val="left"/>
      <w:pPr>
        <w:ind w:left="3651" w:hanging="567"/>
      </w:pPr>
      <w:rPr>
        <w:rFonts w:hint="default"/>
      </w:rPr>
    </w:lvl>
    <w:lvl w:ilvl="4" w:tplc="6F7E8F0A">
      <w:numFmt w:val="bullet"/>
      <w:lvlText w:val="•"/>
      <w:lvlJc w:val="left"/>
      <w:pPr>
        <w:ind w:left="4448" w:hanging="567"/>
      </w:pPr>
      <w:rPr>
        <w:rFonts w:hint="default"/>
      </w:rPr>
    </w:lvl>
    <w:lvl w:ilvl="5" w:tplc="E040A89A">
      <w:numFmt w:val="bullet"/>
      <w:lvlText w:val="•"/>
      <w:lvlJc w:val="left"/>
      <w:pPr>
        <w:ind w:left="5246" w:hanging="567"/>
      </w:pPr>
      <w:rPr>
        <w:rFonts w:hint="default"/>
      </w:rPr>
    </w:lvl>
    <w:lvl w:ilvl="6" w:tplc="986E51DA">
      <w:numFmt w:val="bullet"/>
      <w:lvlText w:val="•"/>
      <w:lvlJc w:val="left"/>
      <w:pPr>
        <w:ind w:left="6043" w:hanging="567"/>
      </w:pPr>
      <w:rPr>
        <w:rFonts w:hint="default"/>
      </w:rPr>
    </w:lvl>
    <w:lvl w:ilvl="7" w:tplc="B0F6839E">
      <w:numFmt w:val="bullet"/>
      <w:lvlText w:val="•"/>
      <w:lvlJc w:val="left"/>
      <w:pPr>
        <w:ind w:left="6840" w:hanging="567"/>
      </w:pPr>
      <w:rPr>
        <w:rFonts w:hint="default"/>
      </w:rPr>
    </w:lvl>
    <w:lvl w:ilvl="8" w:tplc="E4C2970A">
      <w:numFmt w:val="bullet"/>
      <w:lvlText w:val="•"/>
      <w:lvlJc w:val="left"/>
      <w:pPr>
        <w:ind w:left="7637" w:hanging="567"/>
      </w:pPr>
      <w:rPr>
        <w:rFonts w:hint="default"/>
      </w:rPr>
    </w:lvl>
  </w:abstractNum>
  <w:abstractNum w:abstractNumId="3" w15:restartNumberingAfterBreak="0">
    <w:nsid w:val="0DDC6570"/>
    <w:multiLevelType w:val="hybridMultilevel"/>
    <w:tmpl w:val="B1662F40"/>
    <w:lvl w:ilvl="0" w:tplc="119E2224">
      <w:start w:val="1"/>
      <w:numFmt w:val="decimal"/>
      <w:lvlText w:val="(%1)"/>
      <w:lvlJc w:val="left"/>
      <w:pPr>
        <w:ind w:left="1242" w:hanging="557"/>
      </w:pPr>
      <w:rPr>
        <w:rFonts w:ascii="Arial" w:eastAsia="Arial" w:hAnsi="Arial" w:cs="Arial" w:hint="default"/>
        <w:w w:val="99"/>
        <w:sz w:val="24"/>
        <w:szCs w:val="24"/>
      </w:rPr>
    </w:lvl>
    <w:lvl w:ilvl="1" w:tplc="3F2CE304">
      <w:numFmt w:val="bullet"/>
      <w:lvlText w:val="•"/>
      <w:lvlJc w:val="left"/>
      <w:pPr>
        <w:ind w:left="2049" w:hanging="557"/>
      </w:pPr>
      <w:rPr>
        <w:rFonts w:hint="default"/>
      </w:rPr>
    </w:lvl>
    <w:lvl w:ilvl="2" w:tplc="A39AEF04">
      <w:numFmt w:val="bullet"/>
      <w:lvlText w:val="•"/>
      <w:lvlJc w:val="left"/>
      <w:pPr>
        <w:ind w:left="2858" w:hanging="557"/>
      </w:pPr>
      <w:rPr>
        <w:rFonts w:hint="default"/>
      </w:rPr>
    </w:lvl>
    <w:lvl w:ilvl="3" w:tplc="35101326">
      <w:numFmt w:val="bullet"/>
      <w:lvlText w:val="•"/>
      <w:lvlJc w:val="left"/>
      <w:pPr>
        <w:ind w:left="3667" w:hanging="557"/>
      </w:pPr>
      <w:rPr>
        <w:rFonts w:hint="default"/>
      </w:rPr>
    </w:lvl>
    <w:lvl w:ilvl="4" w:tplc="161EBE9C">
      <w:numFmt w:val="bullet"/>
      <w:lvlText w:val="•"/>
      <w:lvlJc w:val="left"/>
      <w:pPr>
        <w:ind w:left="4476" w:hanging="557"/>
      </w:pPr>
      <w:rPr>
        <w:rFonts w:hint="default"/>
      </w:rPr>
    </w:lvl>
    <w:lvl w:ilvl="5" w:tplc="12189D72">
      <w:numFmt w:val="bullet"/>
      <w:lvlText w:val="•"/>
      <w:lvlJc w:val="left"/>
      <w:pPr>
        <w:ind w:left="5286" w:hanging="557"/>
      </w:pPr>
      <w:rPr>
        <w:rFonts w:hint="default"/>
      </w:rPr>
    </w:lvl>
    <w:lvl w:ilvl="6" w:tplc="AE7416E0">
      <w:numFmt w:val="bullet"/>
      <w:lvlText w:val="•"/>
      <w:lvlJc w:val="left"/>
      <w:pPr>
        <w:ind w:left="6095" w:hanging="557"/>
      </w:pPr>
      <w:rPr>
        <w:rFonts w:hint="default"/>
      </w:rPr>
    </w:lvl>
    <w:lvl w:ilvl="7" w:tplc="E7AC5BD0">
      <w:numFmt w:val="bullet"/>
      <w:lvlText w:val="•"/>
      <w:lvlJc w:val="left"/>
      <w:pPr>
        <w:ind w:left="6904" w:hanging="557"/>
      </w:pPr>
      <w:rPr>
        <w:rFonts w:hint="default"/>
      </w:rPr>
    </w:lvl>
    <w:lvl w:ilvl="8" w:tplc="CC16E4FE">
      <w:numFmt w:val="bullet"/>
      <w:lvlText w:val="•"/>
      <w:lvlJc w:val="left"/>
      <w:pPr>
        <w:ind w:left="7713" w:hanging="557"/>
      </w:pPr>
      <w:rPr>
        <w:rFonts w:hint="default"/>
      </w:rPr>
    </w:lvl>
  </w:abstractNum>
  <w:abstractNum w:abstractNumId="4" w15:restartNumberingAfterBreak="0">
    <w:nsid w:val="1C9779D9"/>
    <w:multiLevelType w:val="hybridMultilevel"/>
    <w:tmpl w:val="8A708F62"/>
    <w:lvl w:ilvl="0" w:tplc="14E2AA3C">
      <w:start w:val="1"/>
      <w:numFmt w:val="decimal"/>
      <w:lvlText w:val="(%1)"/>
      <w:lvlJc w:val="left"/>
      <w:pPr>
        <w:ind w:left="118" w:hanging="346"/>
      </w:pPr>
      <w:rPr>
        <w:rFonts w:ascii="Arial" w:eastAsia="Arial" w:hAnsi="Arial" w:cs="Arial" w:hint="default"/>
        <w:color w:val="333333"/>
        <w:spacing w:val="-1"/>
        <w:w w:val="100"/>
        <w:sz w:val="23"/>
        <w:szCs w:val="23"/>
      </w:rPr>
    </w:lvl>
    <w:lvl w:ilvl="1" w:tplc="467EB3D2">
      <w:start w:val="1"/>
      <w:numFmt w:val="lowerLetter"/>
      <w:lvlText w:val="(%2)"/>
      <w:lvlJc w:val="left"/>
      <w:pPr>
        <w:ind w:left="118" w:hanging="346"/>
      </w:pPr>
      <w:rPr>
        <w:rFonts w:ascii="Arial" w:eastAsia="Arial" w:hAnsi="Arial" w:cs="Arial" w:hint="default"/>
        <w:color w:val="333333"/>
        <w:spacing w:val="-1"/>
        <w:w w:val="100"/>
        <w:sz w:val="23"/>
        <w:szCs w:val="23"/>
      </w:rPr>
    </w:lvl>
    <w:lvl w:ilvl="2" w:tplc="2F1A6BA4">
      <w:start w:val="1"/>
      <w:numFmt w:val="lowerLetter"/>
      <w:lvlText w:val="%3)"/>
      <w:lvlJc w:val="left"/>
      <w:pPr>
        <w:ind w:left="1045" w:hanging="358"/>
      </w:pPr>
      <w:rPr>
        <w:rFonts w:ascii="Arial" w:eastAsia="Arial" w:hAnsi="Arial" w:cs="Arial" w:hint="default"/>
        <w:spacing w:val="-1"/>
        <w:w w:val="100"/>
        <w:sz w:val="23"/>
        <w:szCs w:val="23"/>
      </w:rPr>
    </w:lvl>
    <w:lvl w:ilvl="3" w:tplc="FBB62E86">
      <w:numFmt w:val="bullet"/>
      <w:lvlText w:val="•"/>
      <w:lvlJc w:val="left"/>
      <w:pPr>
        <w:ind w:left="2887" w:hanging="358"/>
      </w:pPr>
      <w:rPr>
        <w:rFonts w:hint="default"/>
      </w:rPr>
    </w:lvl>
    <w:lvl w:ilvl="4" w:tplc="331889D4">
      <w:numFmt w:val="bullet"/>
      <w:lvlText w:val="•"/>
      <w:lvlJc w:val="left"/>
      <w:pPr>
        <w:ind w:left="3810" w:hanging="358"/>
      </w:pPr>
      <w:rPr>
        <w:rFonts w:hint="default"/>
      </w:rPr>
    </w:lvl>
    <w:lvl w:ilvl="5" w:tplc="35B86184">
      <w:numFmt w:val="bullet"/>
      <w:lvlText w:val="•"/>
      <w:lvlJc w:val="left"/>
      <w:pPr>
        <w:ind w:left="4734" w:hanging="358"/>
      </w:pPr>
      <w:rPr>
        <w:rFonts w:hint="default"/>
      </w:rPr>
    </w:lvl>
    <w:lvl w:ilvl="6" w:tplc="604A774C">
      <w:numFmt w:val="bullet"/>
      <w:lvlText w:val="•"/>
      <w:lvlJc w:val="left"/>
      <w:pPr>
        <w:ind w:left="5657" w:hanging="358"/>
      </w:pPr>
      <w:rPr>
        <w:rFonts w:hint="default"/>
      </w:rPr>
    </w:lvl>
    <w:lvl w:ilvl="7" w:tplc="15BABEF0">
      <w:numFmt w:val="bullet"/>
      <w:lvlText w:val="•"/>
      <w:lvlJc w:val="left"/>
      <w:pPr>
        <w:ind w:left="6581" w:hanging="358"/>
      </w:pPr>
      <w:rPr>
        <w:rFonts w:hint="default"/>
      </w:rPr>
    </w:lvl>
    <w:lvl w:ilvl="8" w:tplc="A20C4756">
      <w:numFmt w:val="bullet"/>
      <w:lvlText w:val="•"/>
      <w:lvlJc w:val="left"/>
      <w:pPr>
        <w:ind w:left="7504" w:hanging="358"/>
      </w:pPr>
      <w:rPr>
        <w:rFonts w:hint="default"/>
      </w:rPr>
    </w:lvl>
  </w:abstractNum>
  <w:abstractNum w:abstractNumId="5" w15:restartNumberingAfterBreak="0">
    <w:nsid w:val="23007588"/>
    <w:multiLevelType w:val="hybridMultilevel"/>
    <w:tmpl w:val="6090F608"/>
    <w:lvl w:ilvl="0" w:tplc="12BAC616">
      <w:start w:val="1"/>
      <w:numFmt w:val="decimal"/>
      <w:lvlText w:val="%1."/>
      <w:lvlJc w:val="left"/>
      <w:pPr>
        <w:ind w:left="147" w:hanging="567"/>
      </w:pPr>
      <w:rPr>
        <w:rFonts w:ascii="Arial" w:eastAsia="Arial" w:hAnsi="Arial" w:cs="Arial" w:hint="default"/>
        <w:spacing w:val="-3"/>
        <w:w w:val="99"/>
        <w:sz w:val="24"/>
        <w:szCs w:val="24"/>
      </w:rPr>
    </w:lvl>
    <w:lvl w:ilvl="1" w:tplc="E54891BC">
      <w:numFmt w:val="bullet"/>
      <w:lvlText w:val="•"/>
      <w:lvlJc w:val="left"/>
      <w:pPr>
        <w:ind w:left="1051" w:hanging="567"/>
      </w:pPr>
      <w:rPr>
        <w:rFonts w:hint="default"/>
      </w:rPr>
    </w:lvl>
    <w:lvl w:ilvl="2" w:tplc="66AEAA6E">
      <w:numFmt w:val="bullet"/>
      <w:lvlText w:val="•"/>
      <w:lvlJc w:val="left"/>
      <w:pPr>
        <w:ind w:left="1962" w:hanging="567"/>
      </w:pPr>
      <w:rPr>
        <w:rFonts w:hint="default"/>
      </w:rPr>
    </w:lvl>
    <w:lvl w:ilvl="3" w:tplc="CE12394C">
      <w:numFmt w:val="bullet"/>
      <w:lvlText w:val="•"/>
      <w:lvlJc w:val="left"/>
      <w:pPr>
        <w:ind w:left="2873" w:hanging="567"/>
      </w:pPr>
      <w:rPr>
        <w:rFonts w:hint="default"/>
      </w:rPr>
    </w:lvl>
    <w:lvl w:ilvl="4" w:tplc="81760C5C">
      <w:numFmt w:val="bullet"/>
      <w:lvlText w:val="•"/>
      <w:lvlJc w:val="left"/>
      <w:pPr>
        <w:ind w:left="3784" w:hanging="567"/>
      </w:pPr>
      <w:rPr>
        <w:rFonts w:hint="default"/>
      </w:rPr>
    </w:lvl>
    <w:lvl w:ilvl="5" w:tplc="8B606376">
      <w:numFmt w:val="bullet"/>
      <w:lvlText w:val="•"/>
      <w:lvlJc w:val="left"/>
      <w:pPr>
        <w:ind w:left="4696" w:hanging="567"/>
      </w:pPr>
      <w:rPr>
        <w:rFonts w:hint="default"/>
      </w:rPr>
    </w:lvl>
    <w:lvl w:ilvl="6" w:tplc="112AF91A">
      <w:numFmt w:val="bullet"/>
      <w:lvlText w:val="•"/>
      <w:lvlJc w:val="left"/>
      <w:pPr>
        <w:ind w:left="5607" w:hanging="567"/>
      </w:pPr>
      <w:rPr>
        <w:rFonts w:hint="default"/>
      </w:rPr>
    </w:lvl>
    <w:lvl w:ilvl="7" w:tplc="20B89A9C">
      <w:numFmt w:val="bullet"/>
      <w:lvlText w:val="•"/>
      <w:lvlJc w:val="left"/>
      <w:pPr>
        <w:ind w:left="6518" w:hanging="567"/>
      </w:pPr>
      <w:rPr>
        <w:rFonts w:hint="default"/>
      </w:rPr>
    </w:lvl>
    <w:lvl w:ilvl="8" w:tplc="D3D2B6FE">
      <w:numFmt w:val="bullet"/>
      <w:lvlText w:val="•"/>
      <w:lvlJc w:val="left"/>
      <w:pPr>
        <w:ind w:left="7429" w:hanging="567"/>
      </w:pPr>
      <w:rPr>
        <w:rFonts w:hint="default"/>
      </w:rPr>
    </w:lvl>
  </w:abstractNum>
  <w:abstractNum w:abstractNumId="6" w15:restartNumberingAfterBreak="0">
    <w:nsid w:val="2AE259C0"/>
    <w:multiLevelType w:val="hybridMultilevel"/>
    <w:tmpl w:val="B0F889CE"/>
    <w:lvl w:ilvl="0" w:tplc="27F68AA8">
      <w:start w:val="1"/>
      <w:numFmt w:val="lowerLetter"/>
      <w:lvlText w:val="%1)"/>
      <w:lvlJc w:val="left"/>
      <w:pPr>
        <w:ind w:left="478" w:hanging="360"/>
      </w:pPr>
      <w:rPr>
        <w:rFonts w:ascii="Arial" w:eastAsia="Arial" w:hAnsi="Arial" w:cs="Arial" w:hint="default"/>
        <w:w w:val="99"/>
        <w:sz w:val="24"/>
        <w:szCs w:val="24"/>
      </w:rPr>
    </w:lvl>
    <w:lvl w:ilvl="1" w:tplc="DC1A5DDC">
      <w:numFmt w:val="bullet"/>
      <w:lvlText w:val="•"/>
      <w:lvlJc w:val="left"/>
      <w:pPr>
        <w:ind w:left="1331" w:hanging="360"/>
      </w:pPr>
      <w:rPr>
        <w:rFonts w:hint="default"/>
      </w:rPr>
    </w:lvl>
    <w:lvl w:ilvl="2" w:tplc="150CB7EC">
      <w:numFmt w:val="bullet"/>
      <w:lvlText w:val="•"/>
      <w:lvlJc w:val="left"/>
      <w:pPr>
        <w:ind w:left="2182" w:hanging="360"/>
      </w:pPr>
      <w:rPr>
        <w:rFonts w:hint="default"/>
      </w:rPr>
    </w:lvl>
    <w:lvl w:ilvl="3" w:tplc="67407AE0">
      <w:numFmt w:val="bullet"/>
      <w:lvlText w:val="•"/>
      <w:lvlJc w:val="left"/>
      <w:pPr>
        <w:ind w:left="3033" w:hanging="360"/>
      </w:pPr>
      <w:rPr>
        <w:rFonts w:hint="default"/>
      </w:rPr>
    </w:lvl>
    <w:lvl w:ilvl="4" w:tplc="551C865A">
      <w:numFmt w:val="bullet"/>
      <w:lvlText w:val="•"/>
      <w:lvlJc w:val="left"/>
      <w:pPr>
        <w:ind w:left="3884" w:hanging="360"/>
      </w:pPr>
      <w:rPr>
        <w:rFonts w:hint="default"/>
      </w:rPr>
    </w:lvl>
    <w:lvl w:ilvl="5" w:tplc="BE2045A2">
      <w:numFmt w:val="bullet"/>
      <w:lvlText w:val="•"/>
      <w:lvlJc w:val="left"/>
      <w:pPr>
        <w:ind w:left="4736" w:hanging="360"/>
      </w:pPr>
      <w:rPr>
        <w:rFonts w:hint="default"/>
      </w:rPr>
    </w:lvl>
    <w:lvl w:ilvl="6" w:tplc="C5F61304">
      <w:numFmt w:val="bullet"/>
      <w:lvlText w:val="•"/>
      <w:lvlJc w:val="left"/>
      <w:pPr>
        <w:ind w:left="5587" w:hanging="360"/>
      </w:pPr>
      <w:rPr>
        <w:rFonts w:hint="default"/>
      </w:rPr>
    </w:lvl>
    <w:lvl w:ilvl="7" w:tplc="DA44139A">
      <w:numFmt w:val="bullet"/>
      <w:lvlText w:val="•"/>
      <w:lvlJc w:val="left"/>
      <w:pPr>
        <w:ind w:left="6438" w:hanging="360"/>
      </w:pPr>
      <w:rPr>
        <w:rFonts w:hint="default"/>
      </w:rPr>
    </w:lvl>
    <w:lvl w:ilvl="8" w:tplc="839442BC">
      <w:numFmt w:val="bullet"/>
      <w:lvlText w:val="•"/>
      <w:lvlJc w:val="left"/>
      <w:pPr>
        <w:ind w:left="7289" w:hanging="360"/>
      </w:pPr>
      <w:rPr>
        <w:rFonts w:hint="default"/>
      </w:rPr>
    </w:lvl>
  </w:abstractNum>
  <w:abstractNum w:abstractNumId="7" w15:restartNumberingAfterBreak="0">
    <w:nsid w:val="30817C59"/>
    <w:multiLevelType w:val="hybridMultilevel"/>
    <w:tmpl w:val="8978273C"/>
    <w:lvl w:ilvl="0" w:tplc="A14A1780">
      <w:start w:val="1"/>
      <w:numFmt w:val="lowerRoman"/>
      <w:lvlText w:val="(%1)"/>
      <w:lvlJc w:val="left"/>
      <w:pPr>
        <w:ind w:left="1251" w:hanging="569"/>
      </w:pPr>
      <w:rPr>
        <w:rFonts w:ascii="Arial" w:eastAsia="Arial" w:hAnsi="Arial" w:cs="Arial" w:hint="default"/>
        <w:spacing w:val="-2"/>
        <w:w w:val="99"/>
        <w:sz w:val="24"/>
        <w:szCs w:val="24"/>
      </w:rPr>
    </w:lvl>
    <w:lvl w:ilvl="1" w:tplc="E4DED114">
      <w:start w:val="1"/>
      <w:numFmt w:val="lowerLetter"/>
      <w:lvlText w:val="(%2)"/>
      <w:lvlJc w:val="left"/>
      <w:pPr>
        <w:ind w:left="1808" w:hanging="557"/>
      </w:pPr>
      <w:rPr>
        <w:rFonts w:ascii="Arial" w:eastAsia="Arial" w:hAnsi="Arial" w:cs="Arial" w:hint="default"/>
        <w:w w:val="99"/>
        <w:sz w:val="24"/>
        <w:szCs w:val="24"/>
      </w:rPr>
    </w:lvl>
    <w:lvl w:ilvl="2" w:tplc="99EA1EDA">
      <w:numFmt w:val="bullet"/>
      <w:lvlText w:val="•"/>
      <w:lvlJc w:val="left"/>
      <w:pPr>
        <w:ind w:left="2634" w:hanging="557"/>
      </w:pPr>
      <w:rPr>
        <w:rFonts w:hint="default"/>
      </w:rPr>
    </w:lvl>
    <w:lvl w:ilvl="3" w:tplc="E85CD2D6">
      <w:numFmt w:val="bullet"/>
      <w:lvlText w:val="•"/>
      <w:lvlJc w:val="left"/>
      <w:pPr>
        <w:ind w:left="3469" w:hanging="557"/>
      </w:pPr>
      <w:rPr>
        <w:rFonts w:hint="default"/>
      </w:rPr>
    </w:lvl>
    <w:lvl w:ilvl="4" w:tplc="F6DAA080">
      <w:numFmt w:val="bullet"/>
      <w:lvlText w:val="•"/>
      <w:lvlJc w:val="left"/>
      <w:pPr>
        <w:ind w:left="4304" w:hanging="557"/>
      </w:pPr>
      <w:rPr>
        <w:rFonts w:hint="default"/>
      </w:rPr>
    </w:lvl>
    <w:lvl w:ilvl="5" w:tplc="D3D2D1DC">
      <w:numFmt w:val="bullet"/>
      <w:lvlText w:val="•"/>
      <w:lvlJc w:val="left"/>
      <w:pPr>
        <w:ind w:left="5138" w:hanging="557"/>
      </w:pPr>
      <w:rPr>
        <w:rFonts w:hint="default"/>
      </w:rPr>
    </w:lvl>
    <w:lvl w:ilvl="6" w:tplc="9EFE0956">
      <w:numFmt w:val="bullet"/>
      <w:lvlText w:val="•"/>
      <w:lvlJc w:val="left"/>
      <w:pPr>
        <w:ind w:left="5973" w:hanging="557"/>
      </w:pPr>
      <w:rPr>
        <w:rFonts w:hint="default"/>
      </w:rPr>
    </w:lvl>
    <w:lvl w:ilvl="7" w:tplc="72303EB6">
      <w:numFmt w:val="bullet"/>
      <w:lvlText w:val="•"/>
      <w:lvlJc w:val="left"/>
      <w:pPr>
        <w:ind w:left="6808" w:hanging="557"/>
      </w:pPr>
      <w:rPr>
        <w:rFonts w:hint="default"/>
      </w:rPr>
    </w:lvl>
    <w:lvl w:ilvl="8" w:tplc="58D0B81E">
      <w:numFmt w:val="bullet"/>
      <w:lvlText w:val="•"/>
      <w:lvlJc w:val="left"/>
      <w:pPr>
        <w:ind w:left="7642" w:hanging="557"/>
      </w:pPr>
      <w:rPr>
        <w:rFonts w:hint="default"/>
      </w:rPr>
    </w:lvl>
  </w:abstractNum>
  <w:abstractNum w:abstractNumId="8" w15:restartNumberingAfterBreak="0">
    <w:nsid w:val="35C20592"/>
    <w:multiLevelType w:val="multilevel"/>
    <w:tmpl w:val="E916A79A"/>
    <w:lvl w:ilvl="0">
      <w:start w:val="2"/>
      <w:numFmt w:val="decimal"/>
      <w:lvlText w:val="%1"/>
      <w:lvlJc w:val="left"/>
      <w:pPr>
        <w:ind w:left="788" w:hanging="670"/>
      </w:pPr>
      <w:rPr>
        <w:rFonts w:hint="default"/>
      </w:rPr>
    </w:lvl>
    <w:lvl w:ilvl="1">
      <w:start w:val="2"/>
      <w:numFmt w:val="decimal"/>
      <w:lvlText w:val="%1.%2"/>
      <w:lvlJc w:val="left"/>
      <w:pPr>
        <w:ind w:left="788" w:hanging="670"/>
      </w:pPr>
      <w:rPr>
        <w:rFonts w:hint="default"/>
      </w:rPr>
    </w:lvl>
    <w:lvl w:ilvl="2">
      <w:start w:val="2"/>
      <w:numFmt w:val="decimal"/>
      <w:lvlText w:val="%1.%2.%3."/>
      <w:lvlJc w:val="left"/>
      <w:pPr>
        <w:ind w:left="788" w:hanging="670"/>
      </w:pPr>
      <w:rPr>
        <w:rFonts w:hint="default"/>
        <w:spacing w:val="-2"/>
        <w:w w:val="99"/>
        <w:u w:val="none" w:color="000000"/>
      </w:rPr>
    </w:lvl>
    <w:lvl w:ilvl="3">
      <w:start w:val="1"/>
      <w:numFmt w:val="lowerLetter"/>
      <w:lvlText w:val="%4)"/>
      <w:lvlJc w:val="left"/>
      <w:pPr>
        <w:ind w:left="1189" w:hanging="360"/>
      </w:pPr>
      <w:rPr>
        <w:rFonts w:ascii="Arial" w:eastAsia="Arial" w:hAnsi="Arial" w:cs="Arial" w:hint="default"/>
        <w:w w:val="99"/>
        <w:sz w:val="24"/>
        <w:szCs w:val="24"/>
      </w:rPr>
    </w:lvl>
    <w:lvl w:ilvl="4">
      <w:numFmt w:val="bullet"/>
      <w:lvlText w:val="•"/>
      <w:lvlJc w:val="left"/>
      <w:pPr>
        <w:ind w:left="3904" w:hanging="360"/>
      </w:pPr>
      <w:rPr>
        <w:rFonts w:hint="default"/>
      </w:rPr>
    </w:lvl>
    <w:lvl w:ilvl="5">
      <w:numFmt w:val="bullet"/>
      <w:lvlText w:val="•"/>
      <w:lvlJc w:val="left"/>
      <w:pPr>
        <w:ind w:left="4812" w:hanging="360"/>
      </w:pPr>
      <w:rPr>
        <w:rFonts w:hint="default"/>
      </w:rPr>
    </w:lvl>
    <w:lvl w:ilvl="6">
      <w:numFmt w:val="bullet"/>
      <w:lvlText w:val="•"/>
      <w:lvlJc w:val="left"/>
      <w:pPr>
        <w:ind w:left="5720" w:hanging="360"/>
      </w:pPr>
      <w:rPr>
        <w:rFonts w:hint="default"/>
      </w:rPr>
    </w:lvl>
    <w:lvl w:ilvl="7">
      <w:numFmt w:val="bullet"/>
      <w:lvlText w:val="•"/>
      <w:lvlJc w:val="left"/>
      <w:pPr>
        <w:ind w:left="6628" w:hanging="360"/>
      </w:pPr>
      <w:rPr>
        <w:rFonts w:hint="default"/>
      </w:rPr>
    </w:lvl>
    <w:lvl w:ilvl="8">
      <w:numFmt w:val="bullet"/>
      <w:lvlText w:val="•"/>
      <w:lvlJc w:val="left"/>
      <w:pPr>
        <w:ind w:left="7536" w:hanging="360"/>
      </w:pPr>
      <w:rPr>
        <w:rFonts w:hint="default"/>
      </w:rPr>
    </w:lvl>
  </w:abstractNum>
  <w:abstractNum w:abstractNumId="9" w15:restartNumberingAfterBreak="0">
    <w:nsid w:val="37590522"/>
    <w:multiLevelType w:val="multilevel"/>
    <w:tmpl w:val="A880DD4E"/>
    <w:lvl w:ilvl="0">
      <w:start w:val="3"/>
      <w:numFmt w:val="decimal"/>
      <w:lvlText w:val="%1"/>
      <w:lvlJc w:val="left"/>
      <w:pPr>
        <w:ind w:left="690" w:hanging="572"/>
      </w:pPr>
      <w:rPr>
        <w:rFonts w:hint="default"/>
      </w:rPr>
    </w:lvl>
    <w:lvl w:ilvl="1">
      <w:start w:val="1"/>
      <w:numFmt w:val="decimal"/>
      <w:lvlText w:val="%1.%2"/>
      <w:lvlJc w:val="left"/>
      <w:pPr>
        <w:ind w:left="690" w:hanging="572"/>
      </w:pPr>
      <w:rPr>
        <w:rFonts w:ascii="Arial" w:eastAsia="Arial" w:hAnsi="Arial" w:cs="Arial" w:hint="default"/>
        <w:spacing w:val="-3"/>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numFmt w:val="bullet"/>
      <w:lvlText w:val="•"/>
      <w:lvlJc w:val="left"/>
      <w:pPr>
        <w:ind w:left="2716" w:hanging="720"/>
      </w:pPr>
      <w:rPr>
        <w:rFonts w:hint="default"/>
      </w:rPr>
    </w:lvl>
    <w:lvl w:ilvl="4">
      <w:numFmt w:val="bullet"/>
      <w:lvlText w:val="•"/>
      <w:lvlJc w:val="left"/>
      <w:pPr>
        <w:ind w:left="3655" w:hanging="720"/>
      </w:pPr>
      <w:rPr>
        <w:rFonts w:hint="default"/>
      </w:rPr>
    </w:lvl>
    <w:lvl w:ilvl="5">
      <w:numFmt w:val="bullet"/>
      <w:lvlText w:val="•"/>
      <w:lvlJc w:val="left"/>
      <w:pPr>
        <w:ind w:left="4593" w:hanging="720"/>
      </w:pPr>
      <w:rPr>
        <w:rFonts w:hint="default"/>
      </w:rPr>
    </w:lvl>
    <w:lvl w:ilvl="6">
      <w:numFmt w:val="bullet"/>
      <w:lvlText w:val="•"/>
      <w:lvlJc w:val="left"/>
      <w:pPr>
        <w:ind w:left="5532" w:hanging="720"/>
      </w:pPr>
      <w:rPr>
        <w:rFonts w:hint="default"/>
      </w:rPr>
    </w:lvl>
    <w:lvl w:ilvl="7">
      <w:numFmt w:val="bullet"/>
      <w:lvlText w:val="•"/>
      <w:lvlJc w:val="left"/>
      <w:pPr>
        <w:ind w:left="6470" w:hanging="720"/>
      </w:pPr>
      <w:rPr>
        <w:rFonts w:hint="default"/>
      </w:rPr>
    </w:lvl>
    <w:lvl w:ilvl="8">
      <w:numFmt w:val="bullet"/>
      <w:lvlText w:val="•"/>
      <w:lvlJc w:val="left"/>
      <w:pPr>
        <w:ind w:left="7409" w:hanging="720"/>
      </w:pPr>
      <w:rPr>
        <w:rFonts w:hint="default"/>
      </w:rPr>
    </w:lvl>
  </w:abstractNum>
  <w:abstractNum w:abstractNumId="10" w15:restartNumberingAfterBreak="0">
    <w:nsid w:val="4EA54FBF"/>
    <w:multiLevelType w:val="multilevel"/>
    <w:tmpl w:val="6C86AAFC"/>
    <w:lvl w:ilvl="0">
      <w:start w:val="4"/>
      <w:numFmt w:val="decimal"/>
      <w:lvlText w:val="%1"/>
      <w:lvlJc w:val="left"/>
      <w:pPr>
        <w:ind w:left="690" w:hanging="572"/>
      </w:pPr>
      <w:rPr>
        <w:rFonts w:hint="default"/>
      </w:rPr>
    </w:lvl>
    <w:lvl w:ilvl="1">
      <w:start w:val="1"/>
      <w:numFmt w:val="decimal"/>
      <w:lvlText w:val="%1.%2"/>
      <w:lvlJc w:val="left"/>
      <w:pPr>
        <w:ind w:left="690" w:hanging="572"/>
      </w:pPr>
      <w:rPr>
        <w:rFonts w:ascii="Arial" w:eastAsia="Arial" w:hAnsi="Arial" w:cs="Arial" w:hint="default"/>
        <w:spacing w:val="-4"/>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numFmt w:val="bullet"/>
      <w:lvlText w:val="•"/>
      <w:lvlJc w:val="left"/>
      <w:pPr>
        <w:ind w:left="2708" w:hanging="720"/>
      </w:pPr>
      <w:rPr>
        <w:rFonts w:hint="default"/>
      </w:rPr>
    </w:lvl>
    <w:lvl w:ilvl="4">
      <w:numFmt w:val="bullet"/>
      <w:lvlText w:val="•"/>
      <w:lvlJc w:val="left"/>
      <w:pPr>
        <w:ind w:left="3642" w:hanging="720"/>
      </w:pPr>
      <w:rPr>
        <w:rFonts w:hint="default"/>
      </w:rPr>
    </w:lvl>
    <w:lvl w:ilvl="5">
      <w:numFmt w:val="bullet"/>
      <w:lvlText w:val="•"/>
      <w:lvlJc w:val="left"/>
      <w:pPr>
        <w:ind w:left="4576" w:hanging="720"/>
      </w:pPr>
      <w:rPr>
        <w:rFonts w:hint="default"/>
      </w:rPr>
    </w:lvl>
    <w:lvl w:ilvl="6">
      <w:numFmt w:val="bullet"/>
      <w:lvlText w:val="•"/>
      <w:lvlJc w:val="left"/>
      <w:pPr>
        <w:ind w:left="5510" w:hanging="720"/>
      </w:pPr>
      <w:rPr>
        <w:rFonts w:hint="default"/>
      </w:rPr>
    </w:lvl>
    <w:lvl w:ilvl="7">
      <w:numFmt w:val="bullet"/>
      <w:lvlText w:val="•"/>
      <w:lvlJc w:val="left"/>
      <w:pPr>
        <w:ind w:left="6444" w:hanging="720"/>
      </w:pPr>
      <w:rPr>
        <w:rFonts w:hint="default"/>
      </w:rPr>
    </w:lvl>
    <w:lvl w:ilvl="8">
      <w:numFmt w:val="bullet"/>
      <w:lvlText w:val="•"/>
      <w:lvlJc w:val="left"/>
      <w:pPr>
        <w:ind w:left="7378" w:hanging="720"/>
      </w:pPr>
      <w:rPr>
        <w:rFonts w:hint="default"/>
      </w:rPr>
    </w:lvl>
  </w:abstractNum>
  <w:abstractNum w:abstractNumId="11" w15:restartNumberingAfterBreak="0">
    <w:nsid w:val="508118F4"/>
    <w:multiLevelType w:val="hybridMultilevel"/>
    <w:tmpl w:val="978ECDB2"/>
    <w:lvl w:ilvl="0" w:tplc="6C6E4DF2">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2" w15:restartNumberingAfterBreak="0">
    <w:nsid w:val="57AF26E1"/>
    <w:multiLevelType w:val="multilevel"/>
    <w:tmpl w:val="0D0CD52A"/>
    <w:lvl w:ilvl="0">
      <w:start w:val="2"/>
      <w:numFmt w:val="decimal"/>
      <w:lvlText w:val="%1"/>
      <w:lvlJc w:val="left"/>
      <w:pPr>
        <w:ind w:left="685" w:hanging="567"/>
      </w:pPr>
      <w:rPr>
        <w:rFonts w:hint="default"/>
      </w:rPr>
    </w:lvl>
    <w:lvl w:ilvl="1">
      <w:start w:val="2"/>
      <w:numFmt w:val="decimal"/>
      <w:lvlText w:val="%1.%2"/>
      <w:lvlJc w:val="left"/>
      <w:pPr>
        <w:ind w:left="685" w:hanging="567"/>
      </w:pPr>
      <w:rPr>
        <w:rFonts w:hint="default"/>
      </w:rPr>
    </w:lvl>
    <w:lvl w:ilvl="2">
      <w:start w:val="1"/>
      <w:numFmt w:val="decimal"/>
      <w:lvlText w:val="%1.%2.%3"/>
      <w:lvlJc w:val="left"/>
      <w:pPr>
        <w:ind w:left="685" w:hanging="567"/>
      </w:pPr>
      <w:rPr>
        <w:rFonts w:ascii="Arial" w:eastAsia="Arial" w:hAnsi="Arial" w:cs="Arial" w:hint="default"/>
        <w:spacing w:val="-2"/>
        <w:w w:val="99"/>
        <w:sz w:val="24"/>
        <w:szCs w:val="24"/>
      </w:rPr>
    </w:lvl>
    <w:lvl w:ilvl="3">
      <w:start w:val="1"/>
      <w:numFmt w:val="lowerLetter"/>
      <w:lvlText w:val="%4)"/>
      <w:lvlJc w:val="left"/>
      <w:pPr>
        <w:ind w:left="906" w:hanging="428"/>
      </w:pPr>
      <w:rPr>
        <w:rFonts w:ascii="Arial" w:eastAsia="Arial" w:hAnsi="Arial" w:cs="Arial" w:hint="default"/>
        <w:w w:val="99"/>
        <w:sz w:val="24"/>
        <w:szCs w:val="24"/>
      </w:rPr>
    </w:lvl>
    <w:lvl w:ilvl="4">
      <w:numFmt w:val="bullet"/>
      <w:lvlText w:val="•"/>
      <w:lvlJc w:val="left"/>
      <w:pPr>
        <w:ind w:left="3717" w:hanging="428"/>
      </w:pPr>
      <w:rPr>
        <w:rFonts w:hint="default"/>
      </w:rPr>
    </w:lvl>
    <w:lvl w:ilvl="5">
      <w:numFmt w:val="bullet"/>
      <w:lvlText w:val="•"/>
      <w:lvlJc w:val="left"/>
      <w:pPr>
        <w:ind w:left="4656" w:hanging="428"/>
      </w:pPr>
      <w:rPr>
        <w:rFonts w:hint="default"/>
      </w:rPr>
    </w:lvl>
    <w:lvl w:ilvl="6">
      <w:numFmt w:val="bullet"/>
      <w:lvlText w:val="•"/>
      <w:lvlJc w:val="left"/>
      <w:pPr>
        <w:ind w:left="5595" w:hanging="428"/>
      </w:pPr>
      <w:rPr>
        <w:rFonts w:hint="default"/>
      </w:rPr>
    </w:lvl>
    <w:lvl w:ilvl="7">
      <w:numFmt w:val="bullet"/>
      <w:lvlText w:val="•"/>
      <w:lvlJc w:val="left"/>
      <w:pPr>
        <w:ind w:left="6534" w:hanging="428"/>
      </w:pPr>
      <w:rPr>
        <w:rFonts w:hint="default"/>
      </w:rPr>
    </w:lvl>
    <w:lvl w:ilvl="8">
      <w:numFmt w:val="bullet"/>
      <w:lvlText w:val="•"/>
      <w:lvlJc w:val="left"/>
      <w:pPr>
        <w:ind w:left="7473" w:hanging="428"/>
      </w:pPr>
      <w:rPr>
        <w:rFonts w:hint="default"/>
      </w:rPr>
    </w:lvl>
  </w:abstractNum>
  <w:abstractNum w:abstractNumId="13" w15:restartNumberingAfterBreak="0">
    <w:nsid w:val="5BEF3413"/>
    <w:multiLevelType w:val="multilevel"/>
    <w:tmpl w:val="588C603A"/>
    <w:lvl w:ilvl="0">
      <w:start w:val="1"/>
      <w:numFmt w:val="decimal"/>
      <w:lvlText w:val="%1."/>
      <w:lvlJc w:val="left"/>
      <w:pPr>
        <w:ind w:left="685" w:hanging="567"/>
      </w:pPr>
      <w:rPr>
        <w:rFonts w:hint="default"/>
        <w:b w:val="0"/>
        <w:bCs/>
        <w:w w:val="100"/>
      </w:rPr>
    </w:lvl>
    <w:lvl w:ilvl="1">
      <w:start w:val="1"/>
      <w:numFmt w:val="decimal"/>
      <w:lvlText w:val="%1.%2"/>
      <w:lvlJc w:val="left"/>
      <w:pPr>
        <w:ind w:left="685" w:hanging="567"/>
      </w:pPr>
      <w:rPr>
        <w:rFonts w:ascii="Arial" w:eastAsia="Arial" w:hAnsi="Arial" w:cs="Arial" w:hint="default"/>
        <w:spacing w:val="-4"/>
        <w:w w:val="99"/>
        <w:sz w:val="24"/>
        <w:szCs w:val="24"/>
      </w:rPr>
    </w:lvl>
    <w:lvl w:ilvl="2">
      <w:numFmt w:val="bullet"/>
      <w:lvlText w:val="•"/>
      <w:lvlJc w:val="left"/>
      <w:pPr>
        <w:ind w:left="2390" w:hanging="567"/>
      </w:pPr>
      <w:rPr>
        <w:rFonts w:hint="default"/>
      </w:rPr>
    </w:lvl>
    <w:lvl w:ilvl="3">
      <w:numFmt w:val="bullet"/>
      <w:lvlText w:val="•"/>
      <w:lvlJc w:val="left"/>
      <w:pPr>
        <w:ind w:left="3245" w:hanging="567"/>
      </w:pPr>
      <w:rPr>
        <w:rFonts w:hint="default"/>
      </w:rPr>
    </w:lvl>
    <w:lvl w:ilvl="4">
      <w:numFmt w:val="bullet"/>
      <w:lvlText w:val="•"/>
      <w:lvlJc w:val="left"/>
      <w:pPr>
        <w:ind w:left="4100" w:hanging="567"/>
      </w:pPr>
      <w:rPr>
        <w:rFonts w:hint="default"/>
      </w:rPr>
    </w:lvl>
    <w:lvl w:ilvl="5">
      <w:numFmt w:val="bullet"/>
      <w:lvlText w:val="•"/>
      <w:lvlJc w:val="left"/>
      <w:pPr>
        <w:ind w:left="4956" w:hanging="567"/>
      </w:pPr>
      <w:rPr>
        <w:rFonts w:hint="default"/>
      </w:rPr>
    </w:lvl>
    <w:lvl w:ilvl="6">
      <w:numFmt w:val="bullet"/>
      <w:lvlText w:val="•"/>
      <w:lvlJc w:val="left"/>
      <w:pPr>
        <w:ind w:left="5811" w:hanging="567"/>
      </w:pPr>
      <w:rPr>
        <w:rFonts w:hint="default"/>
      </w:rPr>
    </w:lvl>
    <w:lvl w:ilvl="7">
      <w:numFmt w:val="bullet"/>
      <w:lvlText w:val="•"/>
      <w:lvlJc w:val="left"/>
      <w:pPr>
        <w:ind w:left="6666" w:hanging="567"/>
      </w:pPr>
      <w:rPr>
        <w:rFonts w:hint="default"/>
      </w:rPr>
    </w:lvl>
    <w:lvl w:ilvl="8">
      <w:numFmt w:val="bullet"/>
      <w:lvlText w:val="•"/>
      <w:lvlJc w:val="left"/>
      <w:pPr>
        <w:ind w:left="7521" w:hanging="567"/>
      </w:pPr>
      <w:rPr>
        <w:rFonts w:hint="default"/>
      </w:rPr>
    </w:lvl>
  </w:abstractNum>
  <w:abstractNum w:abstractNumId="14" w15:restartNumberingAfterBreak="0">
    <w:nsid w:val="5F370B5C"/>
    <w:multiLevelType w:val="hybridMultilevel"/>
    <w:tmpl w:val="F7CCF4B6"/>
    <w:lvl w:ilvl="0" w:tplc="9FA05BB2">
      <w:start w:val="1"/>
      <w:numFmt w:val="lowerLetter"/>
      <w:lvlText w:val="%1)"/>
      <w:lvlJc w:val="left"/>
      <w:pPr>
        <w:ind w:left="1045" w:hanging="360"/>
      </w:pPr>
      <w:rPr>
        <w:rFonts w:ascii="Arial" w:eastAsia="Arial" w:hAnsi="Arial" w:cs="Arial" w:hint="default"/>
        <w:w w:val="99"/>
        <w:sz w:val="24"/>
        <w:szCs w:val="24"/>
      </w:rPr>
    </w:lvl>
    <w:lvl w:ilvl="1" w:tplc="29E0ED02">
      <w:numFmt w:val="bullet"/>
      <w:lvlText w:val="•"/>
      <w:lvlJc w:val="left"/>
      <w:pPr>
        <w:ind w:left="1859" w:hanging="360"/>
      </w:pPr>
      <w:rPr>
        <w:rFonts w:hint="default"/>
      </w:rPr>
    </w:lvl>
    <w:lvl w:ilvl="2" w:tplc="F6F22BC6">
      <w:numFmt w:val="bullet"/>
      <w:lvlText w:val="•"/>
      <w:lvlJc w:val="left"/>
      <w:pPr>
        <w:ind w:left="2678" w:hanging="360"/>
      </w:pPr>
      <w:rPr>
        <w:rFonts w:hint="default"/>
      </w:rPr>
    </w:lvl>
    <w:lvl w:ilvl="3" w:tplc="999A1208">
      <w:numFmt w:val="bullet"/>
      <w:lvlText w:val="•"/>
      <w:lvlJc w:val="left"/>
      <w:pPr>
        <w:ind w:left="3497" w:hanging="360"/>
      </w:pPr>
      <w:rPr>
        <w:rFonts w:hint="default"/>
      </w:rPr>
    </w:lvl>
    <w:lvl w:ilvl="4" w:tplc="298662E0">
      <w:numFmt w:val="bullet"/>
      <w:lvlText w:val="•"/>
      <w:lvlJc w:val="left"/>
      <w:pPr>
        <w:ind w:left="4316" w:hanging="360"/>
      </w:pPr>
      <w:rPr>
        <w:rFonts w:hint="default"/>
      </w:rPr>
    </w:lvl>
    <w:lvl w:ilvl="5" w:tplc="9890617C">
      <w:numFmt w:val="bullet"/>
      <w:lvlText w:val="•"/>
      <w:lvlJc w:val="left"/>
      <w:pPr>
        <w:ind w:left="5136" w:hanging="360"/>
      </w:pPr>
      <w:rPr>
        <w:rFonts w:hint="default"/>
      </w:rPr>
    </w:lvl>
    <w:lvl w:ilvl="6" w:tplc="2D103004">
      <w:numFmt w:val="bullet"/>
      <w:lvlText w:val="•"/>
      <w:lvlJc w:val="left"/>
      <w:pPr>
        <w:ind w:left="5955" w:hanging="360"/>
      </w:pPr>
      <w:rPr>
        <w:rFonts w:hint="default"/>
      </w:rPr>
    </w:lvl>
    <w:lvl w:ilvl="7" w:tplc="75ACACD4">
      <w:numFmt w:val="bullet"/>
      <w:lvlText w:val="•"/>
      <w:lvlJc w:val="left"/>
      <w:pPr>
        <w:ind w:left="6774" w:hanging="360"/>
      </w:pPr>
      <w:rPr>
        <w:rFonts w:hint="default"/>
      </w:rPr>
    </w:lvl>
    <w:lvl w:ilvl="8" w:tplc="CA0020A0">
      <w:numFmt w:val="bullet"/>
      <w:lvlText w:val="•"/>
      <w:lvlJc w:val="left"/>
      <w:pPr>
        <w:ind w:left="7593" w:hanging="360"/>
      </w:pPr>
      <w:rPr>
        <w:rFonts w:hint="default"/>
      </w:rPr>
    </w:lvl>
  </w:abstractNum>
  <w:abstractNum w:abstractNumId="15" w15:restartNumberingAfterBreak="0">
    <w:nsid w:val="6630194B"/>
    <w:multiLevelType w:val="multilevel"/>
    <w:tmpl w:val="0BB690BA"/>
    <w:lvl w:ilvl="0">
      <w:start w:val="3"/>
      <w:numFmt w:val="decimal"/>
      <w:lvlText w:val="%1"/>
      <w:lvlJc w:val="left"/>
      <w:pPr>
        <w:ind w:left="690" w:hanging="572"/>
      </w:pPr>
      <w:rPr>
        <w:rFonts w:ascii="Arial" w:eastAsia="Arial" w:hAnsi="Arial" w:cs="Arial" w:hint="default"/>
        <w:b/>
        <w:bCs/>
        <w:w w:val="99"/>
        <w:sz w:val="24"/>
        <w:szCs w:val="24"/>
      </w:rPr>
    </w:lvl>
    <w:lvl w:ilvl="1">
      <w:start w:val="4"/>
      <w:numFmt w:val="decimal"/>
      <w:lvlText w:val="%1.%2"/>
      <w:lvlJc w:val="left"/>
      <w:pPr>
        <w:ind w:left="692" w:hanging="572"/>
      </w:pPr>
      <w:rPr>
        <w:rFonts w:ascii="Arial" w:eastAsia="Arial" w:hAnsi="Arial" w:cs="Arial" w:hint="default"/>
        <w:spacing w:val="-4"/>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numFmt w:val="bullet"/>
      <w:lvlText w:val="•"/>
      <w:lvlJc w:val="left"/>
      <w:pPr>
        <w:ind w:left="2716" w:hanging="720"/>
      </w:pPr>
      <w:rPr>
        <w:rFonts w:hint="default"/>
      </w:rPr>
    </w:lvl>
    <w:lvl w:ilvl="4">
      <w:numFmt w:val="bullet"/>
      <w:lvlText w:val="•"/>
      <w:lvlJc w:val="left"/>
      <w:pPr>
        <w:ind w:left="3655" w:hanging="720"/>
      </w:pPr>
      <w:rPr>
        <w:rFonts w:hint="default"/>
      </w:rPr>
    </w:lvl>
    <w:lvl w:ilvl="5">
      <w:numFmt w:val="bullet"/>
      <w:lvlText w:val="•"/>
      <w:lvlJc w:val="left"/>
      <w:pPr>
        <w:ind w:left="4593" w:hanging="720"/>
      </w:pPr>
      <w:rPr>
        <w:rFonts w:hint="default"/>
      </w:rPr>
    </w:lvl>
    <w:lvl w:ilvl="6">
      <w:numFmt w:val="bullet"/>
      <w:lvlText w:val="•"/>
      <w:lvlJc w:val="left"/>
      <w:pPr>
        <w:ind w:left="5532" w:hanging="720"/>
      </w:pPr>
      <w:rPr>
        <w:rFonts w:hint="default"/>
      </w:rPr>
    </w:lvl>
    <w:lvl w:ilvl="7">
      <w:numFmt w:val="bullet"/>
      <w:lvlText w:val="•"/>
      <w:lvlJc w:val="left"/>
      <w:pPr>
        <w:ind w:left="6470" w:hanging="720"/>
      </w:pPr>
      <w:rPr>
        <w:rFonts w:hint="default"/>
      </w:rPr>
    </w:lvl>
    <w:lvl w:ilvl="8">
      <w:numFmt w:val="bullet"/>
      <w:lvlText w:val="•"/>
      <w:lvlJc w:val="left"/>
      <w:pPr>
        <w:ind w:left="7409" w:hanging="720"/>
      </w:pPr>
      <w:rPr>
        <w:rFonts w:hint="default"/>
      </w:rPr>
    </w:lvl>
  </w:abstractNum>
  <w:abstractNum w:abstractNumId="16" w15:restartNumberingAfterBreak="0">
    <w:nsid w:val="6DF35067"/>
    <w:multiLevelType w:val="multilevel"/>
    <w:tmpl w:val="BAA4C79C"/>
    <w:lvl w:ilvl="0">
      <w:start w:val="1"/>
      <w:numFmt w:val="decimal"/>
      <w:lvlText w:val="%1"/>
      <w:lvlJc w:val="left"/>
      <w:pPr>
        <w:ind w:left="690" w:hanging="572"/>
      </w:pPr>
      <w:rPr>
        <w:rFonts w:ascii="Arial" w:eastAsia="Arial" w:hAnsi="Arial" w:cs="Arial" w:hint="default"/>
        <w:b/>
        <w:bCs/>
        <w:w w:val="99"/>
        <w:sz w:val="24"/>
        <w:szCs w:val="24"/>
      </w:rPr>
    </w:lvl>
    <w:lvl w:ilvl="1">
      <w:start w:val="1"/>
      <w:numFmt w:val="decimal"/>
      <w:lvlText w:val="%1.%2"/>
      <w:lvlJc w:val="left"/>
      <w:pPr>
        <w:ind w:left="692" w:hanging="572"/>
      </w:pPr>
      <w:rPr>
        <w:rFonts w:ascii="Arial" w:eastAsia="Arial" w:hAnsi="Arial" w:cs="Arial" w:hint="default"/>
        <w:spacing w:val="-4"/>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numFmt w:val="bullet"/>
      <w:lvlText w:val="•"/>
      <w:lvlJc w:val="left"/>
      <w:pPr>
        <w:ind w:left="2716" w:hanging="720"/>
      </w:pPr>
      <w:rPr>
        <w:rFonts w:hint="default"/>
      </w:rPr>
    </w:lvl>
    <w:lvl w:ilvl="4">
      <w:numFmt w:val="bullet"/>
      <w:lvlText w:val="•"/>
      <w:lvlJc w:val="left"/>
      <w:pPr>
        <w:ind w:left="3655" w:hanging="720"/>
      </w:pPr>
      <w:rPr>
        <w:rFonts w:hint="default"/>
      </w:rPr>
    </w:lvl>
    <w:lvl w:ilvl="5">
      <w:numFmt w:val="bullet"/>
      <w:lvlText w:val="•"/>
      <w:lvlJc w:val="left"/>
      <w:pPr>
        <w:ind w:left="4593" w:hanging="720"/>
      </w:pPr>
      <w:rPr>
        <w:rFonts w:hint="default"/>
      </w:rPr>
    </w:lvl>
    <w:lvl w:ilvl="6">
      <w:numFmt w:val="bullet"/>
      <w:lvlText w:val="•"/>
      <w:lvlJc w:val="left"/>
      <w:pPr>
        <w:ind w:left="5532" w:hanging="720"/>
      </w:pPr>
      <w:rPr>
        <w:rFonts w:hint="default"/>
      </w:rPr>
    </w:lvl>
    <w:lvl w:ilvl="7">
      <w:numFmt w:val="bullet"/>
      <w:lvlText w:val="•"/>
      <w:lvlJc w:val="left"/>
      <w:pPr>
        <w:ind w:left="6470" w:hanging="720"/>
      </w:pPr>
      <w:rPr>
        <w:rFonts w:hint="default"/>
      </w:rPr>
    </w:lvl>
    <w:lvl w:ilvl="8">
      <w:numFmt w:val="bullet"/>
      <w:lvlText w:val="•"/>
      <w:lvlJc w:val="left"/>
      <w:pPr>
        <w:ind w:left="7409" w:hanging="720"/>
      </w:pPr>
      <w:rPr>
        <w:rFonts w:hint="default"/>
      </w:rPr>
    </w:lvl>
  </w:abstractNum>
  <w:abstractNum w:abstractNumId="17" w15:restartNumberingAfterBreak="0">
    <w:nsid w:val="70C164BF"/>
    <w:multiLevelType w:val="multilevel"/>
    <w:tmpl w:val="3ADA2B94"/>
    <w:lvl w:ilvl="0">
      <w:start w:val="4"/>
      <w:numFmt w:val="decimal"/>
      <w:lvlText w:val="%1"/>
      <w:lvlJc w:val="left"/>
      <w:pPr>
        <w:ind w:left="690" w:hanging="572"/>
      </w:pPr>
      <w:rPr>
        <w:rFonts w:hint="default"/>
      </w:rPr>
    </w:lvl>
    <w:lvl w:ilvl="1">
      <w:start w:val="2"/>
      <w:numFmt w:val="decimal"/>
      <w:lvlText w:val="%1.%2"/>
      <w:lvlJc w:val="left"/>
      <w:pPr>
        <w:ind w:left="690" w:hanging="572"/>
      </w:pPr>
      <w:rPr>
        <w:rFonts w:ascii="Arial" w:eastAsia="Arial" w:hAnsi="Arial" w:cs="Arial" w:hint="default"/>
        <w:spacing w:val="-2"/>
        <w:w w:val="99"/>
        <w:sz w:val="24"/>
        <w:szCs w:val="24"/>
      </w:rPr>
    </w:lvl>
    <w:lvl w:ilvl="2">
      <w:start w:val="1"/>
      <w:numFmt w:val="decimal"/>
      <w:lvlText w:val="%1.%2.%3"/>
      <w:lvlJc w:val="left"/>
      <w:pPr>
        <w:ind w:left="838" w:hanging="720"/>
      </w:pPr>
      <w:rPr>
        <w:rFonts w:ascii="Arial" w:eastAsia="Arial" w:hAnsi="Arial" w:cs="Arial" w:hint="default"/>
        <w:spacing w:val="-2"/>
        <w:w w:val="99"/>
        <w:sz w:val="24"/>
        <w:szCs w:val="24"/>
      </w:rPr>
    </w:lvl>
    <w:lvl w:ilvl="3">
      <w:start w:val="1"/>
      <w:numFmt w:val="decimal"/>
      <w:lvlText w:val="%4."/>
      <w:lvlJc w:val="left"/>
      <w:pPr>
        <w:ind w:left="885" w:hanging="567"/>
      </w:pPr>
      <w:rPr>
        <w:rFonts w:ascii="Arial" w:eastAsia="Arial" w:hAnsi="Arial" w:cs="Arial" w:hint="default"/>
        <w:spacing w:val="-4"/>
        <w:w w:val="99"/>
        <w:sz w:val="24"/>
        <w:szCs w:val="24"/>
      </w:rPr>
    </w:lvl>
    <w:lvl w:ilvl="4">
      <w:start w:val="1"/>
      <w:numFmt w:val="lowerLetter"/>
      <w:lvlText w:val="%5."/>
      <w:lvlJc w:val="left"/>
      <w:pPr>
        <w:ind w:left="1451" w:hanging="339"/>
      </w:pPr>
      <w:rPr>
        <w:rFonts w:ascii="Arial" w:eastAsia="Arial" w:hAnsi="Arial" w:cs="Arial" w:hint="default"/>
        <w:spacing w:val="-3"/>
        <w:w w:val="99"/>
        <w:sz w:val="24"/>
        <w:szCs w:val="24"/>
      </w:rPr>
    </w:lvl>
    <w:lvl w:ilvl="5">
      <w:numFmt w:val="bullet"/>
      <w:lvlText w:val="•"/>
      <w:lvlJc w:val="left"/>
      <w:pPr>
        <w:ind w:left="3684" w:hanging="339"/>
      </w:pPr>
      <w:rPr>
        <w:rFonts w:hint="default"/>
      </w:rPr>
    </w:lvl>
    <w:lvl w:ilvl="6">
      <w:numFmt w:val="bullet"/>
      <w:lvlText w:val="•"/>
      <w:lvlJc w:val="left"/>
      <w:pPr>
        <w:ind w:left="4797" w:hanging="339"/>
      </w:pPr>
      <w:rPr>
        <w:rFonts w:hint="default"/>
      </w:rPr>
    </w:lvl>
    <w:lvl w:ilvl="7">
      <w:numFmt w:val="bullet"/>
      <w:lvlText w:val="•"/>
      <w:lvlJc w:val="left"/>
      <w:pPr>
        <w:ind w:left="5909" w:hanging="339"/>
      </w:pPr>
      <w:rPr>
        <w:rFonts w:hint="default"/>
      </w:rPr>
    </w:lvl>
    <w:lvl w:ilvl="8">
      <w:numFmt w:val="bullet"/>
      <w:lvlText w:val="•"/>
      <w:lvlJc w:val="left"/>
      <w:pPr>
        <w:ind w:left="7021" w:hanging="339"/>
      </w:pPr>
      <w:rPr>
        <w:rFonts w:hint="default"/>
      </w:rPr>
    </w:lvl>
  </w:abstractNum>
  <w:abstractNum w:abstractNumId="18" w15:restartNumberingAfterBreak="0">
    <w:nsid w:val="74B4781D"/>
    <w:multiLevelType w:val="multilevel"/>
    <w:tmpl w:val="BE147FFE"/>
    <w:lvl w:ilvl="0">
      <w:start w:val="1"/>
      <w:numFmt w:val="decimal"/>
      <w:lvlText w:val="%1"/>
      <w:lvlJc w:val="left"/>
      <w:pPr>
        <w:ind w:left="690" w:hanging="567"/>
      </w:pPr>
      <w:rPr>
        <w:rFonts w:hint="default"/>
      </w:rPr>
    </w:lvl>
    <w:lvl w:ilvl="1">
      <w:numFmt w:val="decimal"/>
      <w:lvlText w:val="%1.%2"/>
      <w:lvlJc w:val="left"/>
      <w:pPr>
        <w:ind w:left="690" w:hanging="567"/>
      </w:pPr>
      <w:rPr>
        <w:rFonts w:hint="default"/>
        <w:b w:val="0"/>
        <w:spacing w:val="-4"/>
        <w:w w:val="99"/>
      </w:rPr>
    </w:lvl>
    <w:lvl w:ilvl="2">
      <w:numFmt w:val="bullet"/>
      <w:lvlText w:val="•"/>
      <w:lvlJc w:val="left"/>
      <w:pPr>
        <w:ind w:left="2430" w:hanging="567"/>
      </w:pPr>
      <w:rPr>
        <w:rFonts w:hint="default"/>
      </w:rPr>
    </w:lvl>
    <w:lvl w:ilvl="3">
      <w:numFmt w:val="bullet"/>
      <w:lvlText w:val="•"/>
      <w:lvlJc w:val="left"/>
      <w:pPr>
        <w:ind w:left="3295" w:hanging="567"/>
      </w:pPr>
      <w:rPr>
        <w:rFonts w:hint="default"/>
      </w:rPr>
    </w:lvl>
    <w:lvl w:ilvl="4">
      <w:numFmt w:val="bullet"/>
      <w:lvlText w:val="•"/>
      <w:lvlJc w:val="left"/>
      <w:pPr>
        <w:ind w:left="4160" w:hanging="567"/>
      </w:pPr>
      <w:rPr>
        <w:rFonts w:hint="default"/>
      </w:rPr>
    </w:lvl>
    <w:lvl w:ilvl="5">
      <w:numFmt w:val="bullet"/>
      <w:lvlText w:val="•"/>
      <w:lvlJc w:val="left"/>
      <w:pPr>
        <w:ind w:left="5026" w:hanging="567"/>
      </w:pPr>
      <w:rPr>
        <w:rFonts w:hint="default"/>
      </w:rPr>
    </w:lvl>
    <w:lvl w:ilvl="6">
      <w:numFmt w:val="bullet"/>
      <w:lvlText w:val="•"/>
      <w:lvlJc w:val="left"/>
      <w:pPr>
        <w:ind w:left="5891" w:hanging="567"/>
      </w:pPr>
      <w:rPr>
        <w:rFonts w:hint="default"/>
      </w:rPr>
    </w:lvl>
    <w:lvl w:ilvl="7">
      <w:numFmt w:val="bullet"/>
      <w:lvlText w:val="•"/>
      <w:lvlJc w:val="left"/>
      <w:pPr>
        <w:ind w:left="6756" w:hanging="567"/>
      </w:pPr>
      <w:rPr>
        <w:rFonts w:hint="default"/>
      </w:rPr>
    </w:lvl>
    <w:lvl w:ilvl="8">
      <w:numFmt w:val="bullet"/>
      <w:lvlText w:val="•"/>
      <w:lvlJc w:val="left"/>
      <w:pPr>
        <w:ind w:left="7621" w:hanging="567"/>
      </w:pPr>
      <w:rPr>
        <w:rFonts w:hint="default"/>
      </w:rPr>
    </w:lvl>
  </w:abstractNum>
  <w:abstractNum w:abstractNumId="19" w15:restartNumberingAfterBreak="0">
    <w:nsid w:val="78970B8F"/>
    <w:multiLevelType w:val="multilevel"/>
    <w:tmpl w:val="3B1CFCC8"/>
    <w:lvl w:ilvl="0">
      <w:start w:val="1"/>
      <w:numFmt w:val="decimal"/>
      <w:lvlText w:val="%1."/>
      <w:lvlJc w:val="left"/>
      <w:pPr>
        <w:ind w:left="685" w:hanging="567"/>
      </w:pPr>
      <w:rPr>
        <w:rFonts w:ascii="Arial" w:eastAsia="Arial" w:hAnsi="Arial" w:cs="Arial" w:hint="default"/>
        <w:b/>
        <w:bCs/>
        <w:spacing w:val="-2"/>
        <w:w w:val="99"/>
        <w:sz w:val="24"/>
        <w:szCs w:val="24"/>
      </w:rPr>
    </w:lvl>
    <w:lvl w:ilvl="1">
      <w:start w:val="1"/>
      <w:numFmt w:val="decimal"/>
      <w:lvlText w:val="%1.%2"/>
      <w:lvlJc w:val="left"/>
      <w:pPr>
        <w:ind w:left="521" w:hanging="403"/>
        <w:jc w:val="right"/>
      </w:pPr>
      <w:rPr>
        <w:rFonts w:hint="default"/>
        <w:b w:val="0"/>
        <w:bCs/>
        <w:w w:val="99"/>
      </w:rPr>
    </w:lvl>
    <w:lvl w:ilvl="2">
      <w:numFmt w:val="bullet"/>
      <w:lvlText w:val=""/>
      <w:lvlJc w:val="left"/>
      <w:pPr>
        <w:ind w:left="2953" w:hanging="403"/>
      </w:pPr>
      <w:rPr>
        <w:rFonts w:ascii="Symbol" w:eastAsia="Symbol" w:hAnsi="Symbol" w:cs="Symbol" w:hint="default"/>
        <w:w w:val="100"/>
        <w:sz w:val="24"/>
        <w:szCs w:val="24"/>
      </w:rPr>
    </w:lvl>
    <w:lvl w:ilvl="3">
      <w:numFmt w:val="bullet"/>
      <w:lvlText w:val="•"/>
      <w:lvlJc w:val="left"/>
      <w:pPr>
        <w:ind w:left="2960" w:hanging="403"/>
      </w:pPr>
      <w:rPr>
        <w:rFonts w:hint="default"/>
      </w:rPr>
    </w:lvl>
    <w:lvl w:ilvl="4">
      <w:numFmt w:val="bullet"/>
      <w:lvlText w:val="•"/>
      <w:lvlJc w:val="left"/>
      <w:pPr>
        <w:ind w:left="3867" w:hanging="403"/>
      </w:pPr>
      <w:rPr>
        <w:rFonts w:hint="default"/>
      </w:rPr>
    </w:lvl>
    <w:lvl w:ilvl="5">
      <w:numFmt w:val="bullet"/>
      <w:lvlText w:val="•"/>
      <w:lvlJc w:val="left"/>
      <w:pPr>
        <w:ind w:left="4774" w:hanging="403"/>
      </w:pPr>
      <w:rPr>
        <w:rFonts w:hint="default"/>
      </w:rPr>
    </w:lvl>
    <w:lvl w:ilvl="6">
      <w:numFmt w:val="bullet"/>
      <w:lvlText w:val="•"/>
      <w:lvlJc w:val="left"/>
      <w:pPr>
        <w:ind w:left="5682" w:hanging="403"/>
      </w:pPr>
      <w:rPr>
        <w:rFonts w:hint="default"/>
      </w:rPr>
    </w:lvl>
    <w:lvl w:ilvl="7">
      <w:numFmt w:val="bullet"/>
      <w:lvlText w:val="•"/>
      <w:lvlJc w:val="left"/>
      <w:pPr>
        <w:ind w:left="6589" w:hanging="403"/>
      </w:pPr>
      <w:rPr>
        <w:rFonts w:hint="default"/>
      </w:rPr>
    </w:lvl>
    <w:lvl w:ilvl="8">
      <w:numFmt w:val="bullet"/>
      <w:lvlText w:val="•"/>
      <w:lvlJc w:val="left"/>
      <w:pPr>
        <w:ind w:left="7497" w:hanging="403"/>
      </w:pPr>
      <w:rPr>
        <w:rFonts w:hint="default"/>
      </w:rPr>
    </w:lvl>
  </w:abstractNum>
  <w:abstractNum w:abstractNumId="20" w15:restartNumberingAfterBreak="0">
    <w:nsid w:val="7ACC3B20"/>
    <w:multiLevelType w:val="multilevel"/>
    <w:tmpl w:val="9F32A7F2"/>
    <w:lvl w:ilvl="0">
      <w:start w:val="2"/>
      <w:numFmt w:val="decimal"/>
      <w:lvlText w:val="%1"/>
      <w:lvlJc w:val="left"/>
      <w:pPr>
        <w:ind w:left="118" w:hanging="600"/>
      </w:pPr>
      <w:rPr>
        <w:rFonts w:hint="default"/>
      </w:rPr>
    </w:lvl>
    <w:lvl w:ilvl="1">
      <w:start w:val="3"/>
      <w:numFmt w:val="decimal"/>
      <w:lvlText w:val="%1.%2"/>
      <w:lvlJc w:val="left"/>
      <w:pPr>
        <w:ind w:left="118" w:hanging="600"/>
      </w:pPr>
      <w:rPr>
        <w:rFonts w:hint="default"/>
      </w:rPr>
    </w:lvl>
    <w:lvl w:ilvl="2">
      <w:start w:val="1"/>
      <w:numFmt w:val="decimal"/>
      <w:lvlText w:val="%1.%2.%3"/>
      <w:lvlJc w:val="left"/>
      <w:pPr>
        <w:ind w:left="118" w:hanging="600"/>
      </w:pPr>
      <w:rPr>
        <w:rFonts w:ascii="Arial" w:eastAsia="Arial" w:hAnsi="Arial" w:cs="Arial" w:hint="default"/>
        <w:spacing w:val="-2"/>
        <w:w w:val="99"/>
        <w:sz w:val="24"/>
        <w:szCs w:val="24"/>
      </w:rPr>
    </w:lvl>
    <w:lvl w:ilvl="3">
      <w:start w:val="1"/>
      <w:numFmt w:val="decimal"/>
      <w:lvlText w:val="%1.%2.%3.%4"/>
      <w:lvlJc w:val="left"/>
      <w:pPr>
        <w:ind w:left="1198" w:hanging="994"/>
      </w:pPr>
      <w:rPr>
        <w:rFonts w:ascii="Arial" w:eastAsia="Arial" w:hAnsi="Arial" w:cs="Arial" w:hint="default"/>
        <w:spacing w:val="-4"/>
        <w:w w:val="99"/>
        <w:sz w:val="24"/>
        <w:szCs w:val="24"/>
      </w:rPr>
    </w:lvl>
    <w:lvl w:ilvl="4">
      <w:numFmt w:val="bullet"/>
      <w:lvlText w:val="•"/>
      <w:lvlJc w:val="left"/>
      <w:pPr>
        <w:ind w:left="3910" w:hanging="994"/>
      </w:pPr>
      <w:rPr>
        <w:rFonts w:hint="default"/>
      </w:rPr>
    </w:lvl>
    <w:lvl w:ilvl="5">
      <w:numFmt w:val="bullet"/>
      <w:lvlText w:val="•"/>
      <w:lvlJc w:val="left"/>
      <w:pPr>
        <w:ind w:left="4814" w:hanging="994"/>
      </w:pPr>
      <w:rPr>
        <w:rFonts w:hint="default"/>
      </w:rPr>
    </w:lvl>
    <w:lvl w:ilvl="6">
      <w:numFmt w:val="bullet"/>
      <w:lvlText w:val="•"/>
      <w:lvlJc w:val="left"/>
      <w:pPr>
        <w:ind w:left="5717" w:hanging="994"/>
      </w:pPr>
      <w:rPr>
        <w:rFonts w:hint="default"/>
      </w:rPr>
    </w:lvl>
    <w:lvl w:ilvl="7">
      <w:numFmt w:val="bullet"/>
      <w:lvlText w:val="•"/>
      <w:lvlJc w:val="left"/>
      <w:pPr>
        <w:ind w:left="6621" w:hanging="994"/>
      </w:pPr>
      <w:rPr>
        <w:rFonts w:hint="default"/>
      </w:rPr>
    </w:lvl>
    <w:lvl w:ilvl="8">
      <w:numFmt w:val="bullet"/>
      <w:lvlText w:val="•"/>
      <w:lvlJc w:val="left"/>
      <w:pPr>
        <w:ind w:left="7524" w:hanging="994"/>
      </w:pPr>
      <w:rPr>
        <w:rFonts w:hint="default"/>
      </w:rPr>
    </w:lvl>
  </w:abstractNum>
  <w:abstractNum w:abstractNumId="21" w15:restartNumberingAfterBreak="0">
    <w:nsid w:val="7B7C1613"/>
    <w:multiLevelType w:val="hybridMultilevel"/>
    <w:tmpl w:val="2E16613C"/>
    <w:lvl w:ilvl="0" w:tplc="2DB01F5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17"/>
  </w:num>
  <w:num w:numId="4">
    <w:abstractNumId w:val="10"/>
  </w:num>
  <w:num w:numId="5">
    <w:abstractNumId w:val="9"/>
  </w:num>
  <w:num w:numId="6">
    <w:abstractNumId w:val="16"/>
  </w:num>
  <w:num w:numId="7">
    <w:abstractNumId w:val="20"/>
  </w:num>
  <w:num w:numId="8">
    <w:abstractNumId w:val="6"/>
  </w:num>
  <w:num w:numId="9">
    <w:abstractNumId w:val="12"/>
  </w:num>
  <w:num w:numId="10">
    <w:abstractNumId w:val="8"/>
  </w:num>
  <w:num w:numId="11">
    <w:abstractNumId w:val="3"/>
  </w:num>
  <w:num w:numId="12">
    <w:abstractNumId w:val="7"/>
  </w:num>
  <w:num w:numId="13">
    <w:abstractNumId w:val="19"/>
  </w:num>
  <w:num w:numId="14">
    <w:abstractNumId w:val="2"/>
  </w:num>
  <w:num w:numId="15">
    <w:abstractNumId w:val="14"/>
  </w:num>
  <w:num w:numId="16">
    <w:abstractNumId w:val="0"/>
  </w:num>
  <w:num w:numId="17">
    <w:abstractNumId w:val="13"/>
  </w:num>
  <w:num w:numId="18">
    <w:abstractNumId w:val="18"/>
  </w:num>
  <w:num w:numId="19">
    <w:abstractNumId w:val="15"/>
  </w:num>
  <w:num w:numId="20">
    <w:abstractNumId w:val="11"/>
  </w:num>
  <w:num w:numId="21">
    <w:abstractNumId w:val="1"/>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28"/>
    <w:rsid w:val="0000571E"/>
    <w:rsid w:val="0001574C"/>
    <w:rsid w:val="00017CC2"/>
    <w:rsid w:val="00035BA2"/>
    <w:rsid w:val="0003735B"/>
    <w:rsid w:val="00051399"/>
    <w:rsid w:val="00056ADC"/>
    <w:rsid w:val="00080CDD"/>
    <w:rsid w:val="000A36FC"/>
    <w:rsid w:val="000B431C"/>
    <w:rsid w:val="000B73A5"/>
    <w:rsid w:val="00107C16"/>
    <w:rsid w:val="001127BE"/>
    <w:rsid w:val="001324F9"/>
    <w:rsid w:val="00161E86"/>
    <w:rsid w:val="00170047"/>
    <w:rsid w:val="00182F28"/>
    <w:rsid w:val="001922FF"/>
    <w:rsid w:val="001A1061"/>
    <w:rsid w:val="001B633A"/>
    <w:rsid w:val="001D52FD"/>
    <w:rsid w:val="001D6B30"/>
    <w:rsid w:val="001F4779"/>
    <w:rsid w:val="00221124"/>
    <w:rsid w:val="00232FFA"/>
    <w:rsid w:val="002566FE"/>
    <w:rsid w:val="0027104B"/>
    <w:rsid w:val="0027297A"/>
    <w:rsid w:val="00272B67"/>
    <w:rsid w:val="00294C43"/>
    <w:rsid w:val="002B1653"/>
    <w:rsid w:val="002B6E66"/>
    <w:rsid w:val="002D6ECD"/>
    <w:rsid w:val="002F4E23"/>
    <w:rsid w:val="002F7B8D"/>
    <w:rsid w:val="00301112"/>
    <w:rsid w:val="00306F58"/>
    <w:rsid w:val="00317C3A"/>
    <w:rsid w:val="003746F4"/>
    <w:rsid w:val="003770DB"/>
    <w:rsid w:val="00393F65"/>
    <w:rsid w:val="00397915"/>
    <w:rsid w:val="003D0792"/>
    <w:rsid w:val="003D1C5D"/>
    <w:rsid w:val="003E1A1E"/>
    <w:rsid w:val="003F74BC"/>
    <w:rsid w:val="004037A7"/>
    <w:rsid w:val="00421878"/>
    <w:rsid w:val="00425221"/>
    <w:rsid w:val="004409CB"/>
    <w:rsid w:val="004653F7"/>
    <w:rsid w:val="00474D3E"/>
    <w:rsid w:val="00482957"/>
    <w:rsid w:val="004B4D7B"/>
    <w:rsid w:val="004C28F0"/>
    <w:rsid w:val="005021AF"/>
    <w:rsid w:val="0052496F"/>
    <w:rsid w:val="0054250E"/>
    <w:rsid w:val="005510A1"/>
    <w:rsid w:val="00572673"/>
    <w:rsid w:val="00577449"/>
    <w:rsid w:val="005807A3"/>
    <w:rsid w:val="005808B0"/>
    <w:rsid w:val="00581924"/>
    <w:rsid w:val="00595832"/>
    <w:rsid w:val="005A5BE6"/>
    <w:rsid w:val="005F118C"/>
    <w:rsid w:val="0060274A"/>
    <w:rsid w:val="006028F7"/>
    <w:rsid w:val="00620647"/>
    <w:rsid w:val="0062623C"/>
    <w:rsid w:val="0067206A"/>
    <w:rsid w:val="00682DCE"/>
    <w:rsid w:val="006857DA"/>
    <w:rsid w:val="006A027B"/>
    <w:rsid w:val="006A2DB1"/>
    <w:rsid w:val="006D1FC8"/>
    <w:rsid w:val="006E6C5B"/>
    <w:rsid w:val="006F723F"/>
    <w:rsid w:val="00713C66"/>
    <w:rsid w:val="007177C5"/>
    <w:rsid w:val="0073691F"/>
    <w:rsid w:val="00741410"/>
    <w:rsid w:val="007426EB"/>
    <w:rsid w:val="00757CA3"/>
    <w:rsid w:val="0078544B"/>
    <w:rsid w:val="007A2A41"/>
    <w:rsid w:val="007B0CA4"/>
    <w:rsid w:val="007B44E8"/>
    <w:rsid w:val="007C0A82"/>
    <w:rsid w:val="007D02C2"/>
    <w:rsid w:val="007E0170"/>
    <w:rsid w:val="007F5253"/>
    <w:rsid w:val="007F76C9"/>
    <w:rsid w:val="008004CE"/>
    <w:rsid w:val="00805C5A"/>
    <w:rsid w:val="00822787"/>
    <w:rsid w:val="00835575"/>
    <w:rsid w:val="00837043"/>
    <w:rsid w:val="00844303"/>
    <w:rsid w:val="00861BC5"/>
    <w:rsid w:val="0086424C"/>
    <w:rsid w:val="00873891"/>
    <w:rsid w:val="00886307"/>
    <w:rsid w:val="00890A0A"/>
    <w:rsid w:val="00891298"/>
    <w:rsid w:val="00894194"/>
    <w:rsid w:val="008A4B3F"/>
    <w:rsid w:val="008C3881"/>
    <w:rsid w:val="008C398C"/>
    <w:rsid w:val="008E0DEF"/>
    <w:rsid w:val="008F7172"/>
    <w:rsid w:val="008F7D1D"/>
    <w:rsid w:val="00912934"/>
    <w:rsid w:val="009418F6"/>
    <w:rsid w:val="009424C4"/>
    <w:rsid w:val="00945C98"/>
    <w:rsid w:val="00951318"/>
    <w:rsid w:val="00955219"/>
    <w:rsid w:val="00955582"/>
    <w:rsid w:val="009B6784"/>
    <w:rsid w:val="009C2C86"/>
    <w:rsid w:val="009C4033"/>
    <w:rsid w:val="009C52E0"/>
    <w:rsid w:val="009D4934"/>
    <w:rsid w:val="009E6AF2"/>
    <w:rsid w:val="009F0EFC"/>
    <w:rsid w:val="009F3702"/>
    <w:rsid w:val="009F6694"/>
    <w:rsid w:val="00A14B79"/>
    <w:rsid w:val="00A26B82"/>
    <w:rsid w:val="00A46E31"/>
    <w:rsid w:val="00A614AA"/>
    <w:rsid w:val="00A75B7C"/>
    <w:rsid w:val="00AA13B4"/>
    <w:rsid w:val="00AB452F"/>
    <w:rsid w:val="00AC58A1"/>
    <w:rsid w:val="00B40571"/>
    <w:rsid w:val="00BB5100"/>
    <w:rsid w:val="00BB6CDA"/>
    <w:rsid w:val="00BD055F"/>
    <w:rsid w:val="00BF2243"/>
    <w:rsid w:val="00BF4EC4"/>
    <w:rsid w:val="00BF7882"/>
    <w:rsid w:val="00C0606B"/>
    <w:rsid w:val="00C068DC"/>
    <w:rsid w:val="00C11BFA"/>
    <w:rsid w:val="00C261F7"/>
    <w:rsid w:val="00C35775"/>
    <w:rsid w:val="00C81957"/>
    <w:rsid w:val="00C90569"/>
    <w:rsid w:val="00C93259"/>
    <w:rsid w:val="00CB7D30"/>
    <w:rsid w:val="00CC179F"/>
    <w:rsid w:val="00CC3F4F"/>
    <w:rsid w:val="00CE1558"/>
    <w:rsid w:val="00D049BF"/>
    <w:rsid w:val="00D35B72"/>
    <w:rsid w:val="00D45C3C"/>
    <w:rsid w:val="00D65C39"/>
    <w:rsid w:val="00DA0106"/>
    <w:rsid w:val="00DB226E"/>
    <w:rsid w:val="00DB4CC9"/>
    <w:rsid w:val="00DE0626"/>
    <w:rsid w:val="00DE11C5"/>
    <w:rsid w:val="00DE4320"/>
    <w:rsid w:val="00DF15CE"/>
    <w:rsid w:val="00DF17BC"/>
    <w:rsid w:val="00DF2809"/>
    <w:rsid w:val="00DF726F"/>
    <w:rsid w:val="00E0050B"/>
    <w:rsid w:val="00E40A83"/>
    <w:rsid w:val="00E506F7"/>
    <w:rsid w:val="00E908A8"/>
    <w:rsid w:val="00EA4BF7"/>
    <w:rsid w:val="00EA4CE3"/>
    <w:rsid w:val="00EA4E1A"/>
    <w:rsid w:val="00EA7AE7"/>
    <w:rsid w:val="00EB5F31"/>
    <w:rsid w:val="00EC56AC"/>
    <w:rsid w:val="00ED1B7A"/>
    <w:rsid w:val="00ED28F4"/>
    <w:rsid w:val="00EE1354"/>
    <w:rsid w:val="00F013A9"/>
    <w:rsid w:val="00F14930"/>
    <w:rsid w:val="00F238FB"/>
    <w:rsid w:val="00F33B3A"/>
    <w:rsid w:val="00F36D69"/>
    <w:rsid w:val="00F443CD"/>
    <w:rsid w:val="00F577A7"/>
    <w:rsid w:val="00F7477D"/>
    <w:rsid w:val="00F75265"/>
    <w:rsid w:val="00FA0737"/>
    <w:rsid w:val="00FA12C4"/>
    <w:rsid w:val="00FD7C18"/>
    <w:rsid w:val="00FF093D"/>
    <w:rsid w:val="00FF4192"/>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FCF0D2"/>
  <w15:docId w15:val="{33B2384A-D786-4CCC-8C64-77C2B25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276"/>
      <w:jc w:val="center"/>
      <w:outlineLvl w:val="0"/>
    </w:pPr>
    <w:rPr>
      <w:b/>
      <w:bCs/>
      <w:sz w:val="28"/>
      <w:szCs w:val="28"/>
    </w:rPr>
  </w:style>
  <w:style w:type="paragraph" w:styleId="Heading2">
    <w:name w:val="heading 2"/>
    <w:basedOn w:val="Normal"/>
    <w:uiPriority w:val="1"/>
    <w:qFormat/>
    <w:pPr>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85"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4F9"/>
    <w:pPr>
      <w:tabs>
        <w:tab w:val="center" w:pos="4680"/>
        <w:tab w:val="right" w:pos="9360"/>
      </w:tabs>
    </w:pPr>
  </w:style>
  <w:style w:type="character" w:customStyle="1" w:styleId="HeaderChar">
    <w:name w:val="Header Char"/>
    <w:basedOn w:val="DefaultParagraphFont"/>
    <w:link w:val="Header"/>
    <w:uiPriority w:val="99"/>
    <w:rsid w:val="001324F9"/>
    <w:rPr>
      <w:rFonts w:ascii="Arial" w:eastAsia="Arial" w:hAnsi="Arial" w:cs="Arial"/>
    </w:rPr>
  </w:style>
  <w:style w:type="paragraph" w:styleId="Footer">
    <w:name w:val="footer"/>
    <w:basedOn w:val="Normal"/>
    <w:link w:val="FooterChar"/>
    <w:uiPriority w:val="99"/>
    <w:unhideWhenUsed/>
    <w:rsid w:val="001324F9"/>
    <w:pPr>
      <w:tabs>
        <w:tab w:val="center" w:pos="4680"/>
        <w:tab w:val="right" w:pos="9360"/>
      </w:tabs>
    </w:pPr>
  </w:style>
  <w:style w:type="character" w:customStyle="1" w:styleId="FooterChar">
    <w:name w:val="Footer Char"/>
    <w:basedOn w:val="DefaultParagraphFont"/>
    <w:link w:val="Footer"/>
    <w:uiPriority w:val="99"/>
    <w:rsid w:val="001324F9"/>
    <w:rPr>
      <w:rFonts w:ascii="Arial" w:eastAsia="Arial" w:hAnsi="Arial" w:cs="Arial"/>
    </w:rPr>
  </w:style>
  <w:style w:type="paragraph" w:styleId="BalloonText">
    <w:name w:val="Balloon Text"/>
    <w:basedOn w:val="Normal"/>
    <w:link w:val="BalloonTextChar"/>
    <w:uiPriority w:val="99"/>
    <w:semiHidden/>
    <w:unhideWhenUsed/>
    <w:rsid w:val="00301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12"/>
    <w:rPr>
      <w:rFonts w:ascii="Segoe UI" w:eastAsia="Arial" w:hAnsi="Segoe UI" w:cs="Segoe UI"/>
      <w:sz w:val="18"/>
      <w:szCs w:val="18"/>
    </w:rPr>
  </w:style>
  <w:style w:type="character" w:styleId="CommentReference">
    <w:name w:val="annotation reference"/>
    <w:basedOn w:val="DefaultParagraphFont"/>
    <w:unhideWhenUsed/>
    <w:rsid w:val="00A46E31"/>
    <w:rPr>
      <w:sz w:val="16"/>
      <w:szCs w:val="16"/>
    </w:rPr>
  </w:style>
  <w:style w:type="paragraph" w:styleId="CommentText">
    <w:name w:val="annotation text"/>
    <w:basedOn w:val="Normal"/>
    <w:link w:val="CommentTextChar"/>
    <w:unhideWhenUsed/>
    <w:rsid w:val="00A46E31"/>
    <w:rPr>
      <w:sz w:val="20"/>
      <w:szCs w:val="20"/>
    </w:rPr>
  </w:style>
  <w:style w:type="character" w:customStyle="1" w:styleId="CommentTextChar">
    <w:name w:val="Comment Text Char"/>
    <w:basedOn w:val="DefaultParagraphFont"/>
    <w:link w:val="CommentText"/>
    <w:rsid w:val="00A46E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46E31"/>
    <w:rPr>
      <w:b/>
      <w:bCs/>
    </w:rPr>
  </w:style>
  <w:style w:type="character" w:customStyle="1" w:styleId="CommentSubjectChar">
    <w:name w:val="Comment Subject Char"/>
    <w:basedOn w:val="CommentTextChar"/>
    <w:link w:val="CommentSubject"/>
    <w:uiPriority w:val="99"/>
    <w:semiHidden/>
    <w:rsid w:val="00A46E31"/>
    <w:rPr>
      <w:rFonts w:ascii="Arial" w:eastAsia="Arial" w:hAnsi="Arial" w:cs="Arial"/>
      <w:b/>
      <w:bCs/>
      <w:sz w:val="20"/>
      <w:szCs w:val="20"/>
    </w:rPr>
  </w:style>
  <w:style w:type="paragraph" w:styleId="Revision">
    <w:name w:val="Revision"/>
    <w:hidden/>
    <w:uiPriority w:val="99"/>
    <w:semiHidden/>
    <w:rsid w:val="001F477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29248">
      <w:bodyDiv w:val="1"/>
      <w:marLeft w:val="0"/>
      <w:marRight w:val="0"/>
      <w:marTop w:val="0"/>
      <w:marBottom w:val="0"/>
      <w:divBdr>
        <w:top w:val="none" w:sz="0" w:space="0" w:color="auto"/>
        <w:left w:val="none" w:sz="0" w:space="0" w:color="auto"/>
        <w:bottom w:val="none" w:sz="0" w:space="0" w:color="auto"/>
        <w:right w:val="none" w:sz="0" w:space="0" w:color="auto"/>
      </w:divBdr>
    </w:div>
    <w:div w:id="9403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p.afsc@nspa.nato.in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p.afsc@nspa.nato.int"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pa.nato.int/en/organization/procurement/procurement.htm" TargetMode="External"/><Relationship Id="rId23" Type="http://schemas.openxmlformats.org/officeDocument/2006/relationships/image" Target="media/image1.emf"/><Relationship Id="rId28" Type="http://schemas.openxmlformats.org/officeDocument/2006/relationships/footer" Target="footer7.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yperlink" Target="mailto:pp.afsc@nspa.nato.int"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a.nato.int/en/organization/procurement/procurement.htm"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2.xml"/></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dc365059-3f94-4f57-9e07-3754c8efab72">Final</Doc_x0020_Status>
    <Description0 xmlns="dc365059-3f94-4f57-9e07-3754c8efab72">Document to be posted this week on 28 August.</Description0>
    <IconOverlay xmlns="http://schemas.microsoft.com/sharepoint/v4" xsi:nil="true"/>
    <Ref xmlns="dc365059-3f94-4f57-9e07-3754c8efab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397144974A2843A885E7653687CF90" ma:contentTypeVersion="6" ma:contentTypeDescription="Create a new document." ma:contentTypeScope="" ma:versionID="e93954f6d1aef04cea82533e0099fc2f">
  <xsd:schema xmlns:xsd="http://www.w3.org/2001/XMLSchema" xmlns:xs="http://www.w3.org/2001/XMLSchema" xmlns:p="http://schemas.microsoft.com/office/2006/metadata/properties" xmlns:ns2="dc365059-3f94-4f57-9e07-3754c8efab72" xmlns:ns3="http://schemas.microsoft.com/sharepoint/v4" targetNamespace="http://schemas.microsoft.com/office/2006/metadata/properties" ma:root="true" ma:fieldsID="a31ccdb2f664db0677662dccb5722053" ns2:_="" ns3:_="">
    <xsd:import namespace="dc365059-3f94-4f57-9e07-3754c8efab72"/>
    <xsd:import namespace="http://schemas.microsoft.com/sharepoint/v4"/>
    <xsd:element name="properties">
      <xsd:complexType>
        <xsd:sequence>
          <xsd:element name="documentManagement">
            <xsd:complexType>
              <xsd:all>
                <xsd:element ref="ns2:Ref" minOccurs="0"/>
                <xsd:element ref="ns3:IconOverlay" minOccurs="0"/>
                <xsd:element ref="ns2:Doc_x0020_Statu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5059-3f94-4f57-9e07-3754c8efab72" elementFormDefault="qualified">
    <xsd:import namespace="http://schemas.microsoft.com/office/2006/documentManagement/types"/>
    <xsd:import namespace="http://schemas.microsoft.com/office/infopath/2007/PartnerControls"/>
    <xsd:element name="Ref" ma:index="8" nillable="true" ma:displayName="Ref" ma:description="If there is a reference associated with this document, enter it here, otherwise you can leave this blank" ma:hidden="true" ma:internalName="Ref" ma:readOnly="false">
      <xsd:simpleType>
        <xsd:restriction base="dms:Text">
          <xsd:maxLength value="255"/>
        </xsd:restriction>
      </xsd:simpleType>
    </xsd:element>
    <xsd:element name="Doc_x0020_Status" ma:index="10" nillable="true" ma:displayName="Doc Status" ma:default="Draft" ma:description="Select the status of the document" ma:format="Dropdown" ma:internalName="Doc_x0020_Status">
      <xsd:simpleType>
        <xsd:restriction base="dms:Choice">
          <xsd:enumeration value="Draft"/>
          <xsd:enumeration value="In Review"/>
          <xsd:enumeration value="Final"/>
          <xsd:enumeration value="Released"/>
        </xsd:restriction>
      </xsd:simpleType>
    </xsd:element>
    <xsd:element name="Description0" ma:index="11" nillable="true" ma:displayName="Description" ma:description="Brief description of contents"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012B-3783-4D4A-9BEE-DB2C3930A21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365059-3f94-4f57-9e07-3754c8efab72"/>
    <ds:schemaRef ds:uri="http://purl.org/dc/term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9CB9716D-6DC3-415F-9AB6-D6F12E88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5059-3f94-4f57-9e07-3754c8efab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66A0A-5F16-48B7-AE6B-4F5AF2EB8C3F}">
  <ds:schemaRefs>
    <ds:schemaRef ds:uri="http://schemas.microsoft.com/sharepoint/v3/contenttype/forms"/>
  </ds:schemaRefs>
</ds:datastoreItem>
</file>

<file path=customXml/itemProps4.xml><?xml version="1.0" encoding="utf-8"?>
<ds:datastoreItem xmlns:ds="http://schemas.openxmlformats.org/officeDocument/2006/customXml" ds:itemID="{B3A318F1-46CC-4181-BA4E-E4F14A28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E14A0F3</Template>
  <TotalTime>0</TotalTime>
  <Pages>38</Pages>
  <Words>7606</Words>
  <Characters>43359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NSPA</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PINKSTON Jackie</dc:creator>
  <cp:lastModifiedBy>PINKSTON Jackie</cp:lastModifiedBy>
  <cp:revision>2</cp:revision>
  <cp:lastPrinted>2019-08-12T14:39:00Z</cp:lastPrinted>
  <dcterms:created xsi:type="dcterms:W3CDTF">2019-08-28T07:38:00Z</dcterms:created>
  <dcterms:modified xsi:type="dcterms:W3CDTF">2019-08-28T07:38:00Z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2019-07-01T00:00:00Z</vt:filetime>
  </property>
  <property fmtid="{D5CDD505-2E9C-101B-9397-08002B2CF9AE}" pid="4" name="ContentTypeId">
    <vt:lpwstr>0x010100C8397144974A2843A885E7653687CF90</vt:lpwstr>
  </property>
</Properties>
</file>