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C2" w:rsidRDefault="008E3FC2" w:rsidP="008E3FC2">
      <w:pPr>
        <w:spacing w:after="6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E3FC2">
        <w:rPr>
          <w:rFonts w:ascii="Times New Roman" w:hAnsi="Times New Roman" w:cs="Times New Roman"/>
          <w:b/>
          <w:sz w:val="20"/>
          <w:szCs w:val="20"/>
        </w:rPr>
        <w:t>Allegato 7</w:t>
      </w:r>
    </w:p>
    <w:p w:rsidR="008E3FC2" w:rsidRPr="008E3FC2" w:rsidRDefault="008E3FC2" w:rsidP="008E3FC2">
      <w:pPr>
        <w:spacing w:after="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A7AB0" w:rsidRPr="004930BD" w:rsidRDefault="000A7AB0" w:rsidP="000A7AB0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Aggiornamento degli oneri informativi previsti dal decreto ministeriale 3 luglio 2015, dal decreto interministeriale 14 febbraio 2017, dal decreto ministeriale 8 marzo 2017, dal decreto direttoriale 26 luglio 2017 e dal presente decreto *</w:t>
      </w:r>
    </w:p>
    <w:p w:rsidR="003B4BD3" w:rsidRPr="004930BD" w:rsidRDefault="003B4BD3" w:rsidP="003B4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BD3" w:rsidRPr="004930BD" w:rsidRDefault="003B4BD3" w:rsidP="003B4BD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30BD">
        <w:rPr>
          <w:rFonts w:ascii="Times New Roman" w:hAnsi="Times New Roman" w:cs="Times New Roman"/>
          <w:sz w:val="24"/>
          <w:szCs w:val="24"/>
        </w:rPr>
        <w:t xml:space="preserve">ONERI INTRODOTTI </w:t>
      </w:r>
      <w:r w:rsidRPr="004930B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930B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0A7AB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930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206854" w:rsidRPr="004930BD" w:rsidTr="001C0799">
        <w:trPr>
          <w:trHeight w:val="454"/>
        </w:trPr>
        <w:tc>
          <w:tcPr>
            <w:tcW w:w="9628" w:type="dxa"/>
            <w:gridSpan w:val="4"/>
            <w:vAlign w:val="center"/>
          </w:tcPr>
          <w:p w:rsidR="00206854" w:rsidRPr="004930BD" w:rsidRDefault="00CF3330" w:rsidP="00CF3330">
            <w:pPr>
              <w:pStyle w:val="Paragrafoelenco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Richiesta di erogazione del finanziamento agevolato per stato avanzamento lavori e a saldo; richiesta di erogazione del contributo non rimborsabile, ove previsto.</w:t>
            </w:r>
          </w:p>
        </w:tc>
      </w:tr>
      <w:tr w:rsidR="00206854" w:rsidRPr="004930BD" w:rsidTr="001C0799">
        <w:trPr>
          <w:trHeight w:val="340"/>
        </w:trPr>
        <w:tc>
          <w:tcPr>
            <w:tcW w:w="3397" w:type="dxa"/>
            <w:vAlign w:val="center"/>
          </w:tcPr>
          <w:p w:rsidR="00206854" w:rsidRPr="004930BD" w:rsidRDefault="00206854" w:rsidP="001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206854" w:rsidRPr="00CF3330" w:rsidRDefault="00206854" w:rsidP="008F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Articolo</w:t>
            </w:r>
            <w:r w:rsidR="009A079C" w:rsidRPr="00CF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330" w:rsidRPr="00CF3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79C" w:rsidRPr="00CF3330">
              <w:rPr>
                <w:rFonts w:ascii="Times New Roman" w:hAnsi="Times New Roman" w:cs="Times New Roman"/>
                <w:sz w:val="24"/>
                <w:szCs w:val="24"/>
              </w:rPr>
              <w:t>, comm</w:t>
            </w:r>
            <w:r w:rsidR="008F1ACE">
              <w:rPr>
                <w:rFonts w:ascii="Times New Roman" w:hAnsi="Times New Roman" w:cs="Times New Roman"/>
                <w:sz w:val="24"/>
                <w:szCs w:val="24"/>
              </w:rPr>
              <w:t>i 1, 2 e 7,</w:t>
            </w:r>
            <w:r w:rsidR="00CF3330" w:rsidRPr="00CF3330">
              <w:rPr>
                <w:rFonts w:ascii="Times New Roman" w:hAnsi="Times New Roman" w:cs="Times New Roman"/>
                <w:sz w:val="24"/>
                <w:szCs w:val="24"/>
              </w:rPr>
              <w:t xml:space="preserve"> del presente decreto</w:t>
            </w:r>
          </w:p>
        </w:tc>
      </w:tr>
      <w:tr w:rsidR="00206854" w:rsidRPr="004930BD" w:rsidTr="001C0799">
        <w:trPr>
          <w:trHeight w:val="340"/>
        </w:trPr>
        <w:tc>
          <w:tcPr>
            <w:tcW w:w="3397" w:type="dxa"/>
            <w:vAlign w:val="center"/>
          </w:tcPr>
          <w:p w:rsidR="00206854" w:rsidRPr="004930BD" w:rsidRDefault="00206854" w:rsidP="001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206854" w:rsidRPr="004930BD" w:rsidRDefault="00206854" w:rsidP="001C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:rsidR="00206854" w:rsidRPr="004930BD" w:rsidRDefault="00206854" w:rsidP="001C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206854" w:rsidRPr="004930BD" w:rsidRDefault="00206854" w:rsidP="001C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:rsidR="00206854" w:rsidRPr="004930BD" w:rsidRDefault="00206854" w:rsidP="00206854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5"/>
        <w:gridCol w:w="334"/>
        <w:gridCol w:w="1523"/>
        <w:gridCol w:w="850"/>
        <w:gridCol w:w="390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2"/>
      </w:tblGrid>
      <w:tr w:rsidR="00206854" w:rsidRPr="004930BD" w:rsidTr="001C0799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06854" w:rsidRPr="004930BD" w:rsidRDefault="00CF3330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54" w:rsidRPr="004930BD" w:rsidTr="001C0799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206854" w:rsidRPr="004930BD" w:rsidRDefault="00206854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54" w:rsidRPr="004930BD" w:rsidTr="001C0799">
        <w:tc>
          <w:tcPr>
            <w:tcW w:w="9628" w:type="dxa"/>
            <w:gridSpan w:val="15"/>
          </w:tcPr>
          <w:p w:rsidR="00206854" w:rsidRPr="004930BD" w:rsidRDefault="00206854" w:rsidP="001C079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30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cosa cambia per l’impresa</w:t>
            </w:r>
          </w:p>
          <w:p w:rsidR="00206854" w:rsidRDefault="00CF3330" w:rsidP="001D379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CF333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richieste di erogazione per stato avanzamento lavori e a saldo relative al finanziamento agevolato nonché quella relativa al contributo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ove previsto, devono essere trasmesse dall’impresa beneficiaria</w:t>
            </w:r>
            <w:r w:rsidRPr="00CF333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all’Agenzia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all’indirizzo </w:t>
            </w:r>
            <w:r w:rsidR="001D37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PEC reso disponibile nell’apposita sezione del sito web del Ministero</w:t>
            </w:r>
            <w:r w:rsidR="00BB0BA0" w:rsidRPr="00BB0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e dell’Agenzia</w:t>
            </w:r>
            <w:r w:rsidR="001D37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:rsidR="001D3795" w:rsidRPr="004930BD" w:rsidRDefault="001D3795" w:rsidP="001D379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3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suddette</w:t>
            </w:r>
            <w:r w:rsidRPr="001D3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richieste devono essere redatte secondo gli schemi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riportati nell</w:t>
            </w:r>
            <w:r w:rsidRPr="001D3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’allegato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al presente decreto, </w:t>
            </w:r>
            <w:r w:rsidRPr="001D3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pubblicati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anche </w:t>
            </w:r>
            <w:r w:rsidRPr="001D3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sui siti web del Ministero e dell’Agenzia.</w:t>
            </w:r>
          </w:p>
        </w:tc>
      </w:tr>
    </w:tbl>
    <w:p w:rsidR="00206854" w:rsidRPr="004930BD" w:rsidRDefault="00206854" w:rsidP="005D3AAD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D54814" w:rsidRPr="004930BD" w:rsidTr="00AB78B7">
        <w:trPr>
          <w:trHeight w:val="454"/>
        </w:trPr>
        <w:tc>
          <w:tcPr>
            <w:tcW w:w="9628" w:type="dxa"/>
            <w:gridSpan w:val="4"/>
            <w:vAlign w:val="center"/>
          </w:tcPr>
          <w:p w:rsidR="00D54814" w:rsidRPr="004930BD" w:rsidRDefault="008F1ACE" w:rsidP="008F1ACE">
            <w:pPr>
              <w:pStyle w:val="Paragrafoelenco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Integrazioni documentali alla domanda di agevolazione e chiarimenti</w:t>
            </w:r>
            <w:r w:rsidR="002E1AE9" w:rsidRPr="0049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4814" w:rsidRPr="004930BD" w:rsidTr="00571457">
        <w:trPr>
          <w:trHeight w:val="340"/>
        </w:trPr>
        <w:tc>
          <w:tcPr>
            <w:tcW w:w="3397" w:type="dxa"/>
            <w:vAlign w:val="center"/>
          </w:tcPr>
          <w:p w:rsidR="00D54814" w:rsidRPr="004930BD" w:rsidRDefault="00D54814" w:rsidP="0057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D54814" w:rsidRPr="008F1ACE" w:rsidRDefault="002E1AE9" w:rsidP="008F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Articolo</w:t>
            </w:r>
            <w:r w:rsidRPr="008F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CE" w:rsidRPr="008F1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E">
              <w:rPr>
                <w:rFonts w:ascii="Times New Roman" w:hAnsi="Times New Roman" w:cs="Times New Roman"/>
                <w:sz w:val="24"/>
                <w:szCs w:val="24"/>
              </w:rPr>
              <w:t>, comm</w:t>
            </w:r>
            <w:r w:rsidR="008F1ACE" w:rsidRPr="008F1ACE">
              <w:rPr>
                <w:rFonts w:ascii="Times New Roman" w:hAnsi="Times New Roman" w:cs="Times New Roman"/>
                <w:sz w:val="24"/>
                <w:szCs w:val="24"/>
              </w:rPr>
              <w:t>i 3 e 4, del presente decreto</w:t>
            </w:r>
          </w:p>
        </w:tc>
      </w:tr>
      <w:tr w:rsidR="00D54814" w:rsidRPr="004930BD" w:rsidTr="00571457">
        <w:trPr>
          <w:trHeight w:val="340"/>
        </w:trPr>
        <w:tc>
          <w:tcPr>
            <w:tcW w:w="3397" w:type="dxa"/>
            <w:vAlign w:val="center"/>
          </w:tcPr>
          <w:p w:rsidR="00D54814" w:rsidRPr="004930BD" w:rsidRDefault="00D54814" w:rsidP="0057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D54814" w:rsidRPr="004930BD" w:rsidRDefault="00D5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:rsidR="00D54814" w:rsidRPr="004930BD" w:rsidRDefault="00D5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D54814" w:rsidRPr="004930BD" w:rsidRDefault="00D5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:rsidR="00D54814" w:rsidRPr="004930BD" w:rsidRDefault="00D54814" w:rsidP="00D54814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5"/>
        <w:gridCol w:w="334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90"/>
        <w:gridCol w:w="322"/>
      </w:tblGrid>
      <w:tr w:rsidR="00D54814" w:rsidRPr="004930BD" w:rsidTr="00AB78B7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D54814" w:rsidRPr="004930BD" w:rsidRDefault="00317177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4814" w:rsidRPr="004930BD" w:rsidTr="00AB78B7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D54814" w:rsidRPr="004930BD" w:rsidRDefault="00D54814" w:rsidP="00AB7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14" w:rsidRPr="004930BD" w:rsidTr="00AB78B7">
        <w:tc>
          <w:tcPr>
            <w:tcW w:w="9628" w:type="dxa"/>
            <w:gridSpan w:val="15"/>
          </w:tcPr>
          <w:p w:rsidR="00D54814" w:rsidRPr="004930BD" w:rsidRDefault="00D54814" w:rsidP="00AB78B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30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cosa cambia per l’impresa</w:t>
            </w:r>
          </w:p>
          <w:p w:rsidR="00D54814" w:rsidRPr="004930BD" w:rsidRDefault="008F1ACE" w:rsidP="008F1AC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L’impresa beneficiaria è tenuta a fornire all’Agenzia, a mezzo PEC, </w:t>
            </w:r>
            <w:r w:rsidRPr="008F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le integrazioni documentali e/o i chiarimenti ritenuti necessari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dall’Agenzia medesima</w:t>
            </w:r>
            <w:r w:rsidRPr="008F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ai fini dello svolgimento delle necessarie verifiche istruttorie.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La suddetta documentazione deve essere trasmessa </w:t>
            </w:r>
            <w:r w:rsidRPr="008F1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entro 30 (trenta) giorni dalla data di ricevimento della richiesta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da parte dell’Agenzia.</w:t>
            </w:r>
          </w:p>
        </w:tc>
      </w:tr>
    </w:tbl>
    <w:p w:rsidR="00D54814" w:rsidRDefault="00D54814" w:rsidP="004930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8F1ACE" w:rsidRPr="004930BD" w:rsidTr="00912EB4">
        <w:trPr>
          <w:trHeight w:val="454"/>
        </w:trPr>
        <w:tc>
          <w:tcPr>
            <w:tcW w:w="9628" w:type="dxa"/>
            <w:gridSpan w:val="4"/>
            <w:vAlign w:val="center"/>
          </w:tcPr>
          <w:p w:rsidR="008F1ACE" w:rsidRPr="004930BD" w:rsidRDefault="008F1ACE" w:rsidP="008F1ACE">
            <w:pPr>
              <w:pStyle w:val="Paragrafoelenco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Richiesta di erogazione del finanziamento agevolato a titolo di anticipazione.</w:t>
            </w:r>
          </w:p>
        </w:tc>
      </w:tr>
      <w:tr w:rsidR="008F1ACE" w:rsidRPr="004930BD" w:rsidTr="00912EB4">
        <w:trPr>
          <w:trHeight w:val="340"/>
        </w:trPr>
        <w:tc>
          <w:tcPr>
            <w:tcW w:w="3397" w:type="dxa"/>
            <w:vAlign w:val="center"/>
          </w:tcPr>
          <w:p w:rsidR="008F1ACE" w:rsidRPr="004930BD" w:rsidRDefault="008F1ACE" w:rsidP="0091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8F1ACE" w:rsidRPr="00CF3330" w:rsidRDefault="008F1ACE" w:rsidP="008F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Articolo</w:t>
            </w:r>
            <w:r w:rsidRPr="00CF3330">
              <w:rPr>
                <w:rFonts w:ascii="Times New Roman" w:hAnsi="Times New Roman" w:cs="Times New Roman"/>
                <w:sz w:val="24"/>
                <w:szCs w:val="24"/>
              </w:rPr>
              <w:t xml:space="preserve"> 3, 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9 e 10,</w:t>
            </w:r>
            <w:r w:rsidRPr="00CF3330">
              <w:rPr>
                <w:rFonts w:ascii="Times New Roman" w:hAnsi="Times New Roman" w:cs="Times New Roman"/>
                <w:sz w:val="24"/>
                <w:szCs w:val="24"/>
              </w:rPr>
              <w:t xml:space="preserve"> del presente decreto</w:t>
            </w:r>
          </w:p>
        </w:tc>
      </w:tr>
      <w:tr w:rsidR="008F1ACE" w:rsidRPr="004930BD" w:rsidTr="00912EB4">
        <w:trPr>
          <w:trHeight w:val="340"/>
        </w:trPr>
        <w:tc>
          <w:tcPr>
            <w:tcW w:w="3397" w:type="dxa"/>
            <w:vAlign w:val="center"/>
          </w:tcPr>
          <w:p w:rsidR="008F1ACE" w:rsidRPr="004930BD" w:rsidRDefault="008F1ACE" w:rsidP="0091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8F1ACE" w:rsidRPr="004930BD" w:rsidRDefault="008F1ACE" w:rsidP="0091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:rsidR="008F1ACE" w:rsidRPr="004930BD" w:rsidRDefault="008F1ACE" w:rsidP="0091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8F1ACE" w:rsidRPr="004930BD" w:rsidRDefault="008F1ACE" w:rsidP="0091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:rsidR="008F1ACE" w:rsidRPr="004930BD" w:rsidRDefault="008F1ACE" w:rsidP="008F1ACE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5"/>
        <w:gridCol w:w="334"/>
        <w:gridCol w:w="1523"/>
        <w:gridCol w:w="850"/>
        <w:gridCol w:w="390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2"/>
      </w:tblGrid>
      <w:tr w:rsidR="008F1ACE" w:rsidRPr="004930BD" w:rsidTr="00912EB4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E" w:rsidRPr="004930BD" w:rsidTr="00912EB4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8F1ACE" w:rsidRPr="004930BD" w:rsidRDefault="008F1ACE" w:rsidP="0091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CE" w:rsidRPr="004930BD" w:rsidTr="00912EB4">
        <w:tc>
          <w:tcPr>
            <w:tcW w:w="9628" w:type="dxa"/>
            <w:gridSpan w:val="15"/>
          </w:tcPr>
          <w:p w:rsidR="008F1ACE" w:rsidRPr="004930BD" w:rsidRDefault="008F1ACE" w:rsidP="00912EB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30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cosa cambia per l’impresa</w:t>
            </w:r>
          </w:p>
          <w:p w:rsidR="008F1ACE" w:rsidRPr="004930BD" w:rsidRDefault="00C7489F" w:rsidP="00C7489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criteri e le modalità di erogazione dell’eventuale anticipazione del finanziamento agevolato sono regolati dal contratto di finanziamento. 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ri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chiesta di 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erogazione in 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anticipazione 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deve essere 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presentata dall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’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beneficiari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direttamente 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alla banca finanziatrice entro 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 (novanta) giorni successivi alla stipula del contratto di finanziamento.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richiesta non può eccedere </w:t>
            </w:r>
            <w:r w:rsidR="008F1ACE"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limite del 15 (quindici) per cento dell’ammontare del finanziamento agevolato concesso </w:t>
            </w:r>
            <w:r w:rsid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Ministero.</w:t>
            </w:r>
          </w:p>
        </w:tc>
      </w:tr>
    </w:tbl>
    <w:p w:rsidR="004930BD" w:rsidRPr="004930BD" w:rsidRDefault="004930BD" w:rsidP="004930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9A079C" w:rsidRPr="004930BD" w:rsidTr="0062472F">
        <w:trPr>
          <w:trHeight w:val="454"/>
        </w:trPr>
        <w:tc>
          <w:tcPr>
            <w:tcW w:w="9628" w:type="dxa"/>
            <w:gridSpan w:val="4"/>
            <w:vAlign w:val="center"/>
          </w:tcPr>
          <w:p w:rsidR="009A079C" w:rsidRPr="004930BD" w:rsidRDefault="008F1ACE" w:rsidP="009A079C">
            <w:pPr>
              <w:pStyle w:val="Paragrafoelenco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Monitoraggio</w:t>
            </w:r>
            <w:r w:rsidR="009A079C" w:rsidRPr="0049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079C" w:rsidRPr="004930BD" w:rsidTr="0062472F">
        <w:trPr>
          <w:trHeight w:val="340"/>
        </w:trPr>
        <w:tc>
          <w:tcPr>
            <w:tcW w:w="3397" w:type="dxa"/>
            <w:vAlign w:val="center"/>
          </w:tcPr>
          <w:p w:rsidR="009A079C" w:rsidRPr="004930BD" w:rsidRDefault="009A079C" w:rsidP="001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9A079C" w:rsidRPr="008F1ACE" w:rsidRDefault="009A079C" w:rsidP="008F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CE">
              <w:rPr>
                <w:rFonts w:ascii="Times New Roman" w:hAnsi="Times New Roman" w:cs="Times New Roman"/>
                <w:sz w:val="24"/>
                <w:szCs w:val="24"/>
              </w:rPr>
              <w:t xml:space="preserve">Articolo </w:t>
            </w:r>
            <w:r w:rsidR="008F1ACE" w:rsidRPr="008F1ACE">
              <w:rPr>
                <w:rFonts w:ascii="Times New Roman" w:hAnsi="Times New Roman" w:cs="Times New Roman"/>
                <w:sz w:val="24"/>
                <w:szCs w:val="24"/>
              </w:rPr>
              <w:t>2 del presente decreto</w:t>
            </w:r>
          </w:p>
        </w:tc>
      </w:tr>
      <w:tr w:rsidR="009A079C" w:rsidRPr="004930BD" w:rsidTr="0062472F">
        <w:trPr>
          <w:trHeight w:val="340"/>
        </w:trPr>
        <w:tc>
          <w:tcPr>
            <w:tcW w:w="3397" w:type="dxa"/>
            <w:vAlign w:val="center"/>
          </w:tcPr>
          <w:p w:rsidR="009A079C" w:rsidRPr="004930BD" w:rsidRDefault="009A079C" w:rsidP="001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9A079C" w:rsidRPr="004930BD" w:rsidRDefault="009A079C" w:rsidP="001C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:rsidR="009A079C" w:rsidRPr="004930BD" w:rsidRDefault="009A079C" w:rsidP="001C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9A079C" w:rsidRPr="004930BD" w:rsidRDefault="009A079C" w:rsidP="001C0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D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:rsidR="009A079C" w:rsidRPr="004930BD" w:rsidRDefault="009A079C" w:rsidP="009A079C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5"/>
        <w:gridCol w:w="390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2"/>
      </w:tblGrid>
      <w:tr w:rsidR="009A079C" w:rsidRPr="004930BD" w:rsidTr="001C0799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9A079C" w:rsidRPr="004930BD" w:rsidRDefault="008F1ACE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9C" w:rsidRPr="004930BD" w:rsidTr="001C0799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9A079C" w:rsidRPr="004930BD" w:rsidRDefault="009A079C" w:rsidP="001C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9C" w:rsidRPr="004930BD" w:rsidTr="001C0799">
        <w:tc>
          <w:tcPr>
            <w:tcW w:w="9628" w:type="dxa"/>
            <w:gridSpan w:val="15"/>
          </w:tcPr>
          <w:p w:rsidR="009A079C" w:rsidRPr="004930BD" w:rsidRDefault="009A079C" w:rsidP="001C079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30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cosa cambia per l’impresa</w:t>
            </w:r>
          </w:p>
          <w:p w:rsidR="008F1ACE" w:rsidRPr="008F1ACE" w:rsidRDefault="008F1ACE" w:rsidP="008F1AC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’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beneficiari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è tenuta 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trasmettere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all’Agenzia 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dichiarazione sulla misurazione di impatto del progetto</w:t>
            </w:r>
            <w:r w:rsidR="002301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redatta secondo lo schema riportato nell’allegato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presente decreto. </w:t>
            </w:r>
            <w:r w:rsidR="003D45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 dichiarazione deve essere trasmessa a mezzo PEC all’indirizzo disponibile nell’apposita sezione del sito </w:t>
            </w:r>
            <w:r w:rsidR="0023014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web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dell’Agenzia.</w:t>
            </w:r>
          </w:p>
          <w:p w:rsidR="009A079C" w:rsidRPr="004930BD" w:rsidRDefault="008F1ACE" w:rsidP="00C10D6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dichiarazione deve essere resa</w:t>
            </w:r>
            <w:r w:rsidR="003D45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B0BA0" w:rsidRPr="00BB0B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partire dall’anno solare successivo a quello 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stipula del contratto di finanziamento e fino al terzo esercizio successivo a quello di ultimazione del programma di investimento, entro il 31 marzo di ogni anno</w:t>
            </w:r>
            <w:r w:rsidR="003D45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Pr="008F1A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9A079C" w:rsidRDefault="009A079C" w:rsidP="004930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A079C" w:rsidSect="003D4590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993" w:right="1134" w:bottom="1418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36" w:rsidRDefault="00943436" w:rsidP="003B4BD3">
      <w:pPr>
        <w:spacing w:after="0" w:line="240" w:lineRule="auto"/>
      </w:pPr>
      <w:r>
        <w:separator/>
      </w:r>
    </w:p>
  </w:endnote>
  <w:endnote w:type="continuationSeparator" w:id="0">
    <w:p w:rsidR="00943436" w:rsidRDefault="00943436" w:rsidP="003B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145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4BE7" w:rsidRPr="00594BE7" w:rsidRDefault="00594BE7">
        <w:pPr>
          <w:pStyle w:val="Pidipagina"/>
          <w:jc w:val="center"/>
          <w:rPr>
            <w:rFonts w:ascii="Times New Roman" w:hAnsi="Times New Roman" w:cs="Times New Roman"/>
          </w:rPr>
        </w:pPr>
        <w:r w:rsidRPr="00594BE7">
          <w:rPr>
            <w:rFonts w:ascii="Times New Roman" w:hAnsi="Times New Roman" w:cs="Times New Roman"/>
          </w:rPr>
          <w:fldChar w:fldCharType="begin"/>
        </w:r>
        <w:r w:rsidRPr="00594BE7">
          <w:rPr>
            <w:rFonts w:ascii="Times New Roman" w:hAnsi="Times New Roman" w:cs="Times New Roman"/>
          </w:rPr>
          <w:instrText>PAGE   \* MERGEFORMAT</w:instrText>
        </w:r>
        <w:r w:rsidRPr="00594BE7">
          <w:rPr>
            <w:rFonts w:ascii="Times New Roman" w:hAnsi="Times New Roman" w:cs="Times New Roman"/>
          </w:rPr>
          <w:fldChar w:fldCharType="separate"/>
        </w:r>
        <w:r w:rsidR="00BD34A5">
          <w:rPr>
            <w:rFonts w:ascii="Times New Roman" w:hAnsi="Times New Roman" w:cs="Times New Roman"/>
            <w:noProof/>
          </w:rPr>
          <w:t>2</w:t>
        </w:r>
        <w:r w:rsidRPr="00594BE7">
          <w:rPr>
            <w:rFonts w:ascii="Times New Roman" w:hAnsi="Times New Roman" w:cs="Times New Roman"/>
          </w:rPr>
          <w:fldChar w:fldCharType="end"/>
        </w:r>
      </w:p>
    </w:sdtContent>
  </w:sdt>
  <w:p w:rsidR="00594BE7" w:rsidRDefault="00594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381266"/>
      <w:docPartObj>
        <w:docPartGallery w:val="Page Numbers (Bottom of Page)"/>
        <w:docPartUnique/>
      </w:docPartObj>
    </w:sdtPr>
    <w:sdtEndPr/>
    <w:sdtContent>
      <w:p w:rsidR="00FA1D3F" w:rsidRDefault="00FA1D3F" w:rsidP="00FA1D3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4A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36" w:rsidRDefault="00943436" w:rsidP="003B4BD3">
      <w:pPr>
        <w:spacing w:after="0" w:line="240" w:lineRule="auto"/>
      </w:pPr>
      <w:r>
        <w:separator/>
      </w:r>
    </w:p>
  </w:footnote>
  <w:footnote w:type="continuationSeparator" w:id="0">
    <w:p w:rsidR="00943436" w:rsidRDefault="00943436" w:rsidP="003B4BD3">
      <w:pPr>
        <w:spacing w:after="0" w:line="240" w:lineRule="auto"/>
      </w:pPr>
      <w:r>
        <w:continuationSeparator/>
      </w:r>
    </w:p>
  </w:footnote>
  <w:footnote w:id="1">
    <w:p w:rsidR="000A7AB0" w:rsidRPr="000A7AB0" w:rsidRDefault="000A7AB0" w:rsidP="00FA1D3F">
      <w:pPr>
        <w:pStyle w:val="Testonotaapidipagina"/>
        <w:jc w:val="both"/>
        <w:rPr>
          <w:rFonts w:ascii="Times New Roman" w:hAnsi="Times New Roman" w:cs="Times New Roman"/>
          <w:sz w:val="18"/>
        </w:rPr>
      </w:pPr>
      <w:r w:rsidRPr="000A7AB0">
        <w:rPr>
          <w:rStyle w:val="Rimandonotaapidipagina"/>
          <w:rFonts w:ascii="Times New Roman" w:hAnsi="Times New Roman" w:cs="Times New Roman"/>
          <w:sz w:val="18"/>
        </w:rPr>
        <w:t>*</w:t>
      </w:r>
      <w:r w:rsidRPr="000A7AB0">
        <w:rPr>
          <w:rFonts w:ascii="Times New Roman" w:hAnsi="Times New Roman" w:cs="Times New Roman"/>
          <w:sz w:val="18"/>
        </w:rPr>
        <w:t xml:space="preserve"> </w:t>
      </w:r>
      <w:r w:rsidR="00C0776F">
        <w:rPr>
          <w:rFonts w:ascii="Times New Roman" w:hAnsi="Times New Roman" w:cs="Times New Roman"/>
          <w:sz w:val="18"/>
        </w:rPr>
        <w:t>G</w:t>
      </w:r>
      <w:r>
        <w:rPr>
          <w:rFonts w:ascii="Times New Roman" w:hAnsi="Times New Roman" w:cs="Times New Roman"/>
          <w:sz w:val="18"/>
        </w:rPr>
        <w:t xml:space="preserve">li oneri informativi per le imprese </w:t>
      </w:r>
      <w:r w:rsidR="00C0776F">
        <w:rPr>
          <w:rFonts w:ascii="Times New Roman" w:hAnsi="Times New Roman" w:cs="Times New Roman"/>
          <w:sz w:val="18"/>
        </w:rPr>
        <w:t xml:space="preserve">derivanti dalla normativa in questione sono stati precisati con l’allegato n. 4 al decreto del 26 luglio 2017, al quale si rimanda; il presente allegato reca l’aggiornamento dei detti oneri per quanto riguarda gli aspetti legati all’erogazione del contributo ed al monitoraggio delle iniziative. </w:t>
      </w:r>
    </w:p>
    <w:p w:rsidR="003B4BD3" w:rsidRPr="003B4BD3" w:rsidRDefault="000A7AB0" w:rsidP="00FA1D3F">
      <w:pPr>
        <w:pStyle w:val="Testonotaapidipagina"/>
        <w:jc w:val="both"/>
        <w:rPr>
          <w:rFonts w:ascii="Times New Roman" w:hAnsi="Times New Roman" w:cs="Times New Roman"/>
          <w:sz w:val="22"/>
        </w:rPr>
      </w:pPr>
      <w:r w:rsidRPr="000A7AB0">
        <w:rPr>
          <w:rStyle w:val="Rimandonotaapidipagina"/>
          <w:rFonts w:ascii="Times New Roman" w:hAnsi="Times New Roman" w:cs="Times New Roman"/>
          <w:sz w:val="18"/>
        </w:rPr>
        <w:t>**</w:t>
      </w:r>
      <w:r w:rsidR="003B4BD3" w:rsidRPr="000A7AB0">
        <w:rPr>
          <w:rFonts w:ascii="Times New Roman" w:hAnsi="Times New Roman" w:cs="Times New Roman"/>
          <w:sz w:val="18"/>
        </w:rPr>
        <w:t xml:space="preserve"> Trattandosi di un nuovo intervento </w:t>
      </w:r>
      <w:r w:rsidR="00FA1D3F" w:rsidRPr="000A7AB0">
        <w:rPr>
          <w:rFonts w:ascii="Times New Roman" w:hAnsi="Times New Roman" w:cs="Times New Roman"/>
          <w:sz w:val="18"/>
        </w:rPr>
        <w:t>non si tratta tecnicamente di</w:t>
      </w:r>
      <w:r w:rsidR="003B4BD3" w:rsidRPr="000A7AB0">
        <w:rPr>
          <w:rFonts w:ascii="Times New Roman" w:hAnsi="Times New Roman" w:cs="Times New Roman"/>
          <w:sz w:val="18"/>
        </w:rPr>
        <w:t xml:space="preserve"> “oneri </w:t>
      </w:r>
      <w:r w:rsidR="00FA1D3F" w:rsidRPr="000A7AB0">
        <w:rPr>
          <w:rFonts w:ascii="Times New Roman" w:hAnsi="Times New Roman" w:cs="Times New Roman"/>
          <w:sz w:val="18"/>
        </w:rPr>
        <w:t>introdotti</w:t>
      </w:r>
      <w:r w:rsidR="003B4BD3" w:rsidRPr="000A7AB0">
        <w:rPr>
          <w:rFonts w:ascii="Times New Roman" w:hAnsi="Times New Roman" w:cs="Times New Roman"/>
          <w:sz w:val="18"/>
        </w:rPr>
        <w:t>”</w:t>
      </w:r>
      <w:r w:rsidR="00FA1D3F" w:rsidRPr="000A7AB0">
        <w:rPr>
          <w:rFonts w:ascii="Times New Roman" w:hAnsi="Times New Roman" w:cs="Times New Roman"/>
          <w:sz w:val="18"/>
        </w:rPr>
        <w:t>, bensì degli oneri informativi normalmente previsti per l’accesso ad agevolazioni in favore delle imprese</w:t>
      </w:r>
      <w:r w:rsidR="003B4BD3" w:rsidRPr="000A7AB0"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C2" w:rsidRDefault="008E3FC2" w:rsidP="008E3FC2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0FD1DABE" wp14:editId="00C154EA">
          <wp:extent cx="505326" cy="544805"/>
          <wp:effectExtent l="0" t="0" r="0" b="8255"/>
          <wp:docPr id="4" name="Immagine 4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56" cy="55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FE4B8D"/>
    <w:multiLevelType w:val="hybridMultilevel"/>
    <w:tmpl w:val="2A5917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8722A"/>
    <w:multiLevelType w:val="hybridMultilevel"/>
    <w:tmpl w:val="2B26B34A"/>
    <w:lvl w:ilvl="0" w:tplc="040E0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39E99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6070"/>
    <w:multiLevelType w:val="hybridMultilevel"/>
    <w:tmpl w:val="C3366518"/>
    <w:lvl w:ilvl="0" w:tplc="97C8525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7A2A"/>
    <w:multiLevelType w:val="hybridMultilevel"/>
    <w:tmpl w:val="197889EC"/>
    <w:lvl w:ilvl="0" w:tplc="B8F04948">
      <w:start w:val="1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453EFA"/>
    <w:multiLevelType w:val="hybridMultilevel"/>
    <w:tmpl w:val="873479A4"/>
    <w:lvl w:ilvl="0" w:tplc="06265BC8">
      <w:start w:val="1"/>
      <w:numFmt w:val="lowerLetter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  <w:sz w:val="22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BA1327F"/>
    <w:multiLevelType w:val="hybridMultilevel"/>
    <w:tmpl w:val="88A826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5033"/>
    <w:multiLevelType w:val="multilevel"/>
    <w:tmpl w:val="03BA6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C43710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D6249"/>
    <w:multiLevelType w:val="hybridMultilevel"/>
    <w:tmpl w:val="735882DC"/>
    <w:lvl w:ilvl="0" w:tplc="939E9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75C1C"/>
    <w:multiLevelType w:val="hybridMultilevel"/>
    <w:tmpl w:val="B9B62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583F"/>
    <w:multiLevelType w:val="hybridMultilevel"/>
    <w:tmpl w:val="8390B0A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2083"/>
    <w:multiLevelType w:val="hybridMultilevel"/>
    <w:tmpl w:val="8D50D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0738E"/>
    <w:multiLevelType w:val="hybridMultilevel"/>
    <w:tmpl w:val="78D06184"/>
    <w:lvl w:ilvl="0" w:tplc="A1F8519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073B"/>
    <w:multiLevelType w:val="hybridMultilevel"/>
    <w:tmpl w:val="8D86E438"/>
    <w:lvl w:ilvl="0" w:tplc="DCA086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00DBB"/>
    <w:multiLevelType w:val="hybridMultilevel"/>
    <w:tmpl w:val="C84E1266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B1ACC"/>
    <w:multiLevelType w:val="hybridMultilevel"/>
    <w:tmpl w:val="0652B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F254E"/>
    <w:multiLevelType w:val="hybridMultilevel"/>
    <w:tmpl w:val="8ED86CB4"/>
    <w:lvl w:ilvl="0" w:tplc="F8B82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4F8E"/>
    <w:multiLevelType w:val="hybridMultilevel"/>
    <w:tmpl w:val="99B89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913F2"/>
    <w:multiLevelType w:val="hybridMultilevel"/>
    <w:tmpl w:val="18085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67991"/>
    <w:multiLevelType w:val="hybridMultilevel"/>
    <w:tmpl w:val="1F22D46C"/>
    <w:lvl w:ilvl="0" w:tplc="D61A1D7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B2BB1"/>
    <w:multiLevelType w:val="hybridMultilevel"/>
    <w:tmpl w:val="705E3CF6"/>
    <w:lvl w:ilvl="0" w:tplc="142652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D61A1D7C">
      <w:start w:val="1"/>
      <w:numFmt w:val="lowerLetter"/>
      <w:lvlText w:val="%2)"/>
      <w:lvlJc w:val="left"/>
      <w:pPr>
        <w:ind w:left="178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BF4D70"/>
    <w:multiLevelType w:val="hybridMultilevel"/>
    <w:tmpl w:val="DD8E1628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15D1"/>
    <w:multiLevelType w:val="hybridMultilevel"/>
    <w:tmpl w:val="936C1A42"/>
    <w:lvl w:ilvl="0" w:tplc="1B643AA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3B9E"/>
    <w:multiLevelType w:val="hybridMultilevel"/>
    <w:tmpl w:val="99B89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470E4"/>
    <w:multiLevelType w:val="hybridMultilevel"/>
    <w:tmpl w:val="E7820FAC"/>
    <w:lvl w:ilvl="0" w:tplc="5F9408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D6BFF"/>
    <w:multiLevelType w:val="multilevel"/>
    <w:tmpl w:val="98EC2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DD06FA4"/>
    <w:multiLevelType w:val="hybridMultilevel"/>
    <w:tmpl w:val="59963612"/>
    <w:lvl w:ilvl="0" w:tplc="F8B82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"/>
  </w:num>
  <w:num w:numId="5">
    <w:abstractNumId w:val="4"/>
  </w:num>
  <w:num w:numId="6">
    <w:abstractNumId w:val="18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23"/>
  </w:num>
  <w:num w:numId="13">
    <w:abstractNumId w:val="17"/>
  </w:num>
  <w:num w:numId="14">
    <w:abstractNumId w:val="6"/>
  </w:num>
  <w:num w:numId="15">
    <w:abstractNumId w:val="19"/>
  </w:num>
  <w:num w:numId="16">
    <w:abstractNumId w:val="25"/>
  </w:num>
  <w:num w:numId="17">
    <w:abstractNumId w:val="9"/>
  </w:num>
  <w:num w:numId="18">
    <w:abstractNumId w:val="11"/>
  </w:num>
  <w:num w:numId="19">
    <w:abstractNumId w:val="13"/>
  </w:num>
  <w:num w:numId="20">
    <w:abstractNumId w:val="26"/>
  </w:num>
  <w:num w:numId="21">
    <w:abstractNumId w:val="15"/>
  </w:num>
  <w:num w:numId="22">
    <w:abstractNumId w:val="3"/>
  </w:num>
  <w:num w:numId="23">
    <w:abstractNumId w:val="20"/>
  </w:num>
  <w:num w:numId="24">
    <w:abstractNumId w:val="21"/>
  </w:num>
  <w:num w:numId="25">
    <w:abstractNumId w:val="2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FA"/>
    <w:rsid w:val="000465B8"/>
    <w:rsid w:val="00053B6C"/>
    <w:rsid w:val="0007256D"/>
    <w:rsid w:val="00091DB0"/>
    <w:rsid w:val="000A7AB0"/>
    <w:rsid w:val="000C39EC"/>
    <w:rsid w:val="000C62B5"/>
    <w:rsid w:val="000C6EBA"/>
    <w:rsid w:val="000D04E9"/>
    <w:rsid w:val="000D3430"/>
    <w:rsid w:val="000E0163"/>
    <w:rsid w:val="000E15D4"/>
    <w:rsid w:val="000E3865"/>
    <w:rsid w:val="000F5186"/>
    <w:rsid w:val="00105EB4"/>
    <w:rsid w:val="00112548"/>
    <w:rsid w:val="00126333"/>
    <w:rsid w:val="001A0A39"/>
    <w:rsid w:val="001B0D3A"/>
    <w:rsid w:val="001D3795"/>
    <w:rsid w:val="001E292E"/>
    <w:rsid w:val="001E56A3"/>
    <w:rsid w:val="001F7FAF"/>
    <w:rsid w:val="00206854"/>
    <w:rsid w:val="00207318"/>
    <w:rsid w:val="00211B78"/>
    <w:rsid w:val="00230141"/>
    <w:rsid w:val="002344AA"/>
    <w:rsid w:val="0024453F"/>
    <w:rsid w:val="00263AF3"/>
    <w:rsid w:val="00276D56"/>
    <w:rsid w:val="00292F27"/>
    <w:rsid w:val="002A41BD"/>
    <w:rsid w:val="002B76E0"/>
    <w:rsid w:val="002C2981"/>
    <w:rsid w:val="002E07B0"/>
    <w:rsid w:val="002E1AE9"/>
    <w:rsid w:val="002F7DD8"/>
    <w:rsid w:val="00316419"/>
    <w:rsid w:val="00317177"/>
    <w:rsid w:val="0033215C"/>
    <w:rsid w:val="003322AF"/>
    <w:rsid w:val="0033544F"/>
    <w:rsid w:val="00335F75"/>
    <w:rsid w:val="00343A85"/>
    <w:rsid w:val="00362445"/>
    <w:rsid w:val="0037323E"/>
    <w:rsid w:val="003746C9"/>
    <w:rsid w:val="0038787D"/>
    <w:rsid w:val="003A3C69"/>
    <w:rsid w:val="003A6005"/>
    <w:rsid w:val="003B4BD3"/>
    <w:rsid w:val="003B6C7B"/>
    <w:rsid w:val="003C02E6"/>
    <w:rsid w:val="003C259C"/>
    <w:rsid w:val="003C54A6"/>
    <w:rsid w:val="003D454F"/>
    <w:rsid w:val="003D4590"/>
    <w:rsid w:val="003E3BDF"/>
    <w:rsid w:val="004041F5"/>
    <w:rsid w:val="00452A23"/>
    <w:rsid w:val="004659B2"/>
    <w:rsid w:val="00470088"/>
    <w:rsid w:val="00474EE5"/>
    <w:rsid w:val="004930BD"/>
    <w:rsid w:val="004C0AC1"/>
    <w:rsid w:val="004C374F"/>
    <w:rsid w:val="004E0FC6"/>
    <w:rsid w:val="004F10DF"/>
    <w:rsid w:val="00503047"/>
    <w:rsid w:val="005157E3"/>
    <w:rsid w:val="00545B05"/>
    <w:rsid w:val="00546079"/>
    <w:rsid w:val="00551C90"/>
    <w:rsid w:val="00567E8C"/>
    <w:rsid w:val="00571457"/>
    <w:rsid w:val="0057183E"/>
    <w:rsid w:val="00594BE7"/>
    <w:rsid w:val="005B2D92"/>
    <w:rsid w:val="005C60B6"/>
    <w:rsid w:val="005D3AAD"/>
    <w:rsid w:val="005F3ED1"/>
    <w:rsid w:val="006137EF"/>
    <w:rsid w:val="0062472F"/>
    <w:rsid w:val="00643EAD"/>
    <w:rsid w:val="00692A24"/>
    <w:rsid w:val="006B3EDA"/>
    <w:rsid w:val="006D0719"/>
    <w:rsid w:val="006D7BAF"/>
    <w:rsid w:val="00723246"/>
    <w:rsid w:val="00726307"/>
    <w:rsid w:val="00751147"/>
    <w:rsid w:val="0077278A"/>
    <w:rsid w:val="007D560F"/>
    <w:rsid w:val="007F41E6"/>
    <w:rsid w:val="0080398D"/>
    <w:rsid w:val="0080702B"/>
    <w:rsid w:val="00812461"/>
    <w:rsid w:val="00841E76"/>
    <w:rsid w:val="00853652"/>
    <w:rsid w:val="008C1755"/>
    <w:rsid w:val="008E3FC2"/>
    <w:rsid w:val="008F0A38"/>
    <w:rsid w:val="008F1ACE"/>
    <w:rsid w:val="00901D2D"/>
    <w:rsid w:val="0093046F"/>
    <w:rsid w:val="00930E18"/>
    <w:rsid w:val="00935B1B"/>
    <w:rsid w:val="00937FFD"/>
    <w:rsid w:val="00943436"/>
    <w:rsid w:val="00955639"/>
    <w:rsid w:val="00970BE6"/>
    <w:rsid w:val="009860B7"/>
    <w:rsid w:val="009A079C"/>
    <w:rsid w:val="009D4E02"/>
    <w:rsid w:val="009F1637"/>
    <w:rsid w:val="009F1B9F"/>
    <w:rsid w:val="00A03C2A"/>
    <w:rsid w:val="00A07F25"/>
    <w:rsid w:val="00A313A7"/>
    <w:rsid w:val="00A3371E"/>
    <w:rsid w:val="00A339BF"/>
    <w:rsid w:val="00A356BE"/>
    <w:rsid w:val="00A70CF0"/>
    <w:rsid w:val="00AC0271"/>
    <w:rsid w:val="00AE4ADD"/>
    <w:rsid w:val="00AF2726"/>
    <w:rsid w:val="00AF292F"/>
    <w:rsid w:val="00AF6B8E"/>
    <w:rsid w:val="00B1221F"/>
    <w:rsid w:val="00B80FE7"/>
    <w:rsid w:val="00BB0BA0"/>
    <w:rsid w:val="00BD34A5"/>
    <w:rsid w:val="00BF15BA"/>
    <w:rsid w:val="00BF1775"/>
    <w:rsid w:val="00C06C5E"/>
    <w:rsid w:val="00C0776F"/>
    <w:rsid w:val="00C10D64"/>
    <w:rsid w:val="00C214B7"/>
    <w:rsid w:val="00C26C12"/>
    <w:rsid w:val="00C44539"/>
    <w:rsid w:val="00C4671A"/>
    <w:rsid w:val="00C477AC"/>
    <w:rsid w:val="00C7489F"/>
    <w:rsid w:val="00C77E22"/>
    <w:rsid w:val="00CB6EA2"/>
    <w:rsid w:val="00CB79EB"/>
    <w:rsid w:val="00CD361F"/>
    <w:rsid w:val="00CF3330"/>
    <w:rsid w:val="00D04DDD"/>
    <w:rsid w:val="00D0689C"/>
    <w:rsid w:val="00D103B8"/>
    <w:rsid w:val="00D11046"/>
    <w:rsid w:val="00D32B82"/>
    <w:rsid w:val="00D54814"/>
    <w:rsid w:val="00D71305"/>
    <w:rsid w:val="00D86318"/>
    <w:rsid w:val="00DA0FF7"/>
    <w:rsid w:val="00E05852"/>
    <w:rsid w:val="00E242F8"/>
    <w:rsid w:val="00E315D7"/>
    <w:rsid w:val="00E4785E"/>
    <w:rsid w:val="00E51175"/>
    <w:rsid w:val="00E6787B"/>
    <w:rsid w:val="00E77D97"/>
    <w:rsid w:val="00EB10E2"/>
    <w:rsid w:val="00EC3CCF"/>
    <w:rsid w:val="00F13C9B"/>
    <w:rsid w:val="00F31B0F"/>
    <w:rsid w:val="00F44E44"/>
    <w:rsid w:val="00F80084"/>
    <w:rsid w:val="00F93B2D"/>
    <w:rsid w:val="00F96E61"/>
    <w:rsid w:val="00FA1D3F"/>
    <w:rsid w:val="00FB2CCF"/>
    <w:rsid w:val="00FD510F"/>
    <w:rsid w:val="00FD5C61"/>
    <w:rsid w:val="00FD7355"/>
    <w:rsid w:val="00FE05FA"/>
    <w:rsid w:val="00FE6EA1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5:docId w15:val="{4F77907F-0F69-48D9-AB88-10223233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8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B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B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4B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77278A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92A24"/>
    <w:rPr>
      <w:color w:val="0563C1" w:themeColor="hyperlink"/>
      <w:u w:val="single"/>
    </w:rPr>
  </w:style>
  <w:style w:type="paragraph" w:customStyle="1" w:styleId="CM6">
    <w:name w:val="CM6"/>
    <w:basedOn w:val="Default"/>
    <w:next w:val="Default"/>
    <w:uiPriority w:val="99"/>
    <w:rsid w:val="002E07B0"/>
    <w:pPr>
      <w:spacing w:line="28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BE7"/>
  </w:style>
  <w:style w:type="paragraph" w:styleId="Pidipagina">
    <w:name w:val="footer"/>
    <w:basedOn w:val="Normale"/>
    <w:link w:val="Pidipagina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8658-1C3C-47D2-B580-309E8362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Di Giacomo</dc:creator>
  <cp:lastModifiedBy>Michela Galizia</cp:lastModifiedBy>
  <cp:revision>38</cp:revision>
  <cp:lastPrinted>2017-10-02T12:32:00Z</cp:lastPrinted>
  <dcterms:created xsi:type="dcterms:W3CDTF">2015-04-15T09:56:00Z</dcterms:created>
  <dcterms:modified xsi:type="dcterms:W3CDTF">2019-03-25T11:24:00Z</dcterms:modified>
</cp:coreProperties>
</file>